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28" w:rsidRPr="000D147F" w:rsidRDefault="005E5528" w:rsidP="005E5528">
      <w:pPr>
        <w:pStyle w:val="Corpotesto"/>
        <w:ind w:left="4684"/>
        <w:rPr>
          <w:rFonts w:ascii="Times New Roman"/>
          <w:sz w:val="16"/>
          <w:szCs w:val="16"/>
        </w:rPr>
      </w:pPr>
      <w:r w:rsidRPr="000D147F">
        <w:rPr>
          <w:rFonts w:ascii="Times New Roman"/>
          <w:noProof/>
          <w:sz w:val="16"/>
          <w:szCs w:val="16"/>
          <w:lang w:eastAsia="it-IT"/>
        </w:rPr>
        <w:drawing>
          <wp:inline distT="0" distB="0" distL="0" distR="0">
            <wp:extent cx="379631" cy="42167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31" cy="42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28" w:rsidRPr="000D147F" w:rsidRDefault="005E5528" w:rsidP="005E5528">
      <w:pPr>
        <w:jc w:val="center"/>
        <w:rPr>
          <w:rFonts w:ascii="Verdana" w:hAnsi="Verdana"/>
          <w:sz w:val="16"/>
          <w:szCs w:val="16"/>
        </w:rPr>
      </w:pPr>
      <w:r w:rsidRPr="000D147F">
        <w:rPr>
          <w:rFonts w:ascii="Verdana" w:hAnsi="Verdana"/>
          <w:sz w:val="16"/>
          <w:szCs w:val="16"/>
        </w:rPr>
        <w:t>Ministero dell’Istruzione</w:t>
      </w:r>
    </w:p>
    <w:p w:rsidR="005E5528" w:rsidRPr="000D147F" w:rsidRDefault="005E5528" w:rsidP="005E5528">
      <w:pPr>
        <w:pStyle w:val="Didascalia"/>
        <w:rPr>
          <w:rFonts w:ascii="Verdana" w:hAnsi="Verdana"/>
          <w:sz w:val="16"/>
          <w:szCs w:val="16"/>
          <w:lang w:val="it-IT"/>
        </w:rPr>
      </w:pPr>
      <w:r w:rsidRPr="000D147F">
        <w:rPr>
          <w:rFonts w:ascii="Verdana" w:hAnsi="Verdana"/>
          <w:sz w:val="16"/>
          <w:szCs w:val="16"/>
          <w:lang w:val="it-IT"/>
        </w:rPr>
        <w:t>ISTITUTO COMPRENSIVO DI TIRANO</w:t>
      </w:r>
    </w:p>
    <w:p w:rsidR="005E5528" w:rsidRPr="000D147F" w:rsidRDefault="005E5528" w:rsidP="005E5528">
      <w:pPr>
        <w:jc w:val="center"/>
        <w:rPr>
          <w:rFonts w:ascii="Verdana" w:hAnsi="Verdana"/>
          <w:b/>
          <w:spacing w:val="26"/>
          <w:position w:val="6"/>
          <w:sz w:val="16"/>
          <w:szCs w:val="16"/>
        </w:rPr>
      </w:pPr>
      <w:r w:rsidRPr="000D147F">
        <w:rPr>
          <w:rFonts w:ascii="Verdana" w:hAnsi="Verdana"/>
          <w:sz w:val="16"/>
          <w:szCs w:val="16"/>
        </w:rPr>
        <w:t xml:space="preserve">Via </w:t>
      </w:r>
      <w:r w:rsidR="00490247" w:rsidRPr="000D147F">
        <w:rPr>
          <w:rFonts w:ascii="Verdana" w:hAnsi="Verdana"/>
          <w:sz w:val="16"/>
          <w:szCs w:val="16"/>
        </w:rPr>
        <w:t>Pedrotti 17</w:t>
      </w:r>
      <w:r w:rsidRPr="000D147F">
        <w:rPr>
          <w:rFonts w:ascii="Verdana" w:hAnsi="Verdana"/>
          <w:sz w:val="16"/>
          <w:szCs w:val="16"/>
        </w:rPr>
        <w:t xml:space="preserve"> - 23037 TIRANO (SO)</w:t>
      </w:r>
    </w:p>
    <w:p w:rsidR="005E5528" w:rsidRPr="000D147F" w:rsidRDefault="005E5528" w:rsidP="005E5528">
      <w:pPr>
        <w:jc w:val="center"/>
        <w:rPr>
          <w:rFonts w:ascii="Verdana" w:hAnsi="Verdana"/>
          <w:sz w:val="16"/>
          <w:szCs w:val="16"/>
        </w:rPr>
      </w:pPr>
      <w:r w:rsidRPr="000D147F">
        <w:rPr>
          <w:rFonts w:ascii="Verdana" w:hAnsi="Verdana"/>
          <w:sz w:val="16"/>
          <w:szCs w:val="16"/>
        </w:rPr>
        <w:t>Tel.: 0342/</w:t>
      </w:r>
      <w:r w:rsidR="00490247" w:rsidRPr="000D147F">
        <w:rPr>
          <w:rFonts w:ascii="Verdana" w:hAnsi="Verdana"/>
          <w:sz w:val="16"/>
          <w:szCs w:val="16"/>
        </w:rPr>
        <w:t>701138 -</w:t>
      </w:r>
      <w:r w:rsidRPr="000D147F">
        <w:rPr>
          <w:rFonts w:ascii="Verdana" w:hAnsi="Verdana"/>
          <w:sz w:val="16"/>
          <w:szCs w:val="16"/>
        </w:rPr>
        <w:t xml:space="preserve">  Fax: 0342/711007 - C.F. 92024630144 </w:t>
      </w:r>
    </w:p>
    <w:p w:rsidR="005E5528" w:rsidRPr="000D147F" w:rsidRDefault="00490247" w:rsidP="005E5528">
      <w:pPr>
        <w:pStyle w:val="Nessunaspaziatura"/>
        <w:jc w:val="center"/>
        <w:rPr>
          <w:sz w:val="16"/>
          <w:szCs w:val="16"/>
        </w:rPr>
      </w:pPr>
      <w:bookmarkStart w:id="0" w:name="_GoBack"/>
      <w:bookmarkEnd w:id="0"/>
      <w:r w:rsidRPr="000D147F">
        <w:rPr>
          <w:rFonts w:ascii="Verdana" w:hAnsi="Verdana"/>
          <w:sz w:val="16"/>
          <w:szCs w:val="16"/>
        </w:rPr>
        <w:t>Email</w:t>
      </w:r>
      <w:r w:rsidR="005E5528" w:rsidRPr="000D147F">
        <w:rPr>
          <w:rFonts w:ascii="Verdana" w:hAnsi="Verdana"/>
          <w:sz w:val="16"/>
          <w:szCs w:val="16"/>
        </w:rPr>
        <w:t xml:space="preserve"> ufficio: </w:t>
      </w:r>
      <w:hyperlink r:id="rId8" w:history="1">
        <w:r w:rsidR="005E5528" w:rsidRPr="000D147F">
          <w:rPr>
            <w:rStyle w:val="Collegamentoipertestuale"/>
            <w:rFonts w:ascii="Verdana" w:hAnsi="Verdana"/>
          </w:rPr>
          <w:t>soic81800g@istruzione.it</w:t>
        </w:r>
      </w:hyperlink>
      <w:r w:rsidR="005E5528" w:rsidRPr="000D147F">
        <w:rPr>
          <w:rFonts w:ascii="Verdana" w:hAnsi="Verdana"/>
          <w:sz w:val="16"/>
          <w:szCs w:val="16"/>
        </w:rPr>
        <w:t xml:space="preserve"> – </w:t>
      </w:r>
      <w:hyperlink r:id="rId9" w:history="1">
        <w:r w:rsidR="005E5528" w:rsidRPr="000D147F">
          <w:rPr>
            <w:rStyle w:val="Collegamentoipertestuale"/>
            <w:rFonts w:ascii="Verdana" w:hAnsi="Verdana"/>
          </w:rPr>
          <w:t>soic81800g@pec.istruzione.it</w:t>
        </w:r>
      </w:hyperlink>
      <w:r w:rsidR="005E5528" w:rsidRPr="000D147F">
        <w:rPr>
          <w:rFonts w:ascii="Times New Roman" w:hAnsi="Times New Roman"/>
          <w:b/>
          <w:sz w:val="16"/>
          <w:szCs w:val="16"/>
        </w:rPr>
        <w:t xml:space="preserve">   </w:t>
      </w:r>
      <w:r w:rsidR="005E5528" w:rsidRPr="000D147F">
        <w:rPr>
          <w:sz w:val="16"/>
          <w:szCs w:val="16"/>
        </w:rPr>
        <w:t xml:space="preserve">  </w:t>
      </w:r>
    </w:p>
    <w:p w:rsidR="005E5528" w:rsidRDefault="005E5528" w:rsidP="005E5528">
      <w:pPr>
        <w:pStyle w:val="Titolo11"/>
        <w:spacing w:before="93"/>
        <w:ind w:left="1680" w:right="1680"/>
        <w:jc w:val="center"/>
      </w:pPr>
    </w:p>
    <w:p w:rsidR="005E5528" w:rsidRPr="005E5528" w:rsidRDefault="00BB4D74" w:rsidP="00BB4D74">
      <w:pPr>
        <w:pStyle w:val="Titolo11"/>
        <w:tabs>
          <w:tab w:val="left" w:pos="9890"/>
        </w:tabs>
        <w:spacing w:before="93"/>
        <w:ind w:left="142" w:right="-33"/>
        <w:jc w:val="right"/>
        <w:rPr>
          <w:b w:val="0"/>
        </w:rPr>
      </w:pPr>
      <w:r>
        <w:rPr>
          <w:b w:val="0"/>
        </w:rPr>
        <w:t xml:space="preserve">AVVISO n. </w:t>
      </w:r>
      <w:r w:rsidR="00B55C96">
        <w:rPr>
          <w:b w:val="0"/>
        </w:rPr>
        <w:t>2</w:t>
      </w:r>
      <w:r>
        <w:rPr>
          <w:b w:val="0"/>
        </w:rPr>
        <w:t xml:space="preserve">26                                                                         </w:t>
      </w:r>
      <w:r w:rsidR="005E5528" w:rsidRPr="005E5528">
        <w:rPr>
          <w:b w:val="0"/>
        </w:rPr>
        <w:t>A tutto il Personale docente e ATA</w:t>
      </w:r>
    </w:p>
    <w:p w:rsidR="005E5528" w:rsidRPr="005E5528" w:rsidRDefault="005E5528" w:rsidP="005E5528">
      <w:pPr>
        <w:pStyle w:val="Titolo11"/>
        <w:tabs>
          <w:tab w:val="left" w:pos="9890"/>
        </w:tabs>
        <w:spacing w:before="93"/>
        <w:ind w:left="1680" w:right="-33"/>
        <w:jc w:val="right"/>
        <w:rPr>
          <w:b w:val="0"/>
        </w:rPr>
      </w:pPr>
      <w:r w:rsidRPr="005E5528">
        <w:rPr>
          <w:b w:val="0"/>
        </w:rPr>
        <w:t>Ai genitori alunni classi terze secondaria</w:t>
      </w:r>
    </w:p>
    <w:p w:rsidR="005E5528" w:rsidRDefault="005E5528" w:rsidP="005E5528">
      <w:pPr>
        <w:pStyle w:val="Titolo11"/>
        <w:tabs>
          <w:tab w:val="left" w:pos="9890"/>
        </w:tabs>
        <w:spacing w:before="93"/>
        <w:ind w:left="1680" w:right="-33"/>
        <w:jc w:val="right"/>
        <w:rPr>
          <w:b w:val="0"/>
        </w:rPr>
      </w:pPr>
      <w:r w:rsidRPr="005E5528">
        <w:rPr>
          <w:b w:val="0"/>
        </w:rPr>
        <w:t>Agli alunni classi terze secondaria</w:t>
      </w:r>
    </w:p>
    <w:p w:rsidR="00623FEF" w:rsidRDefault="00623FEF" w:rsidP="005E5528">
      <w:pPr>
        <w:pStyle w:val="Titolo11"/>
        <w:tabs>
          <w:tab w:val="left" w:pos="9890"/>
        </w:tabs>
        <w:spacing w:before="93"/>
        <w:ind w:left="1680" w:right="-33"/>
        <w:jc w:val="right"/>
        <w:rPr>
          <w:b w:val="0"/>
        </w:rPr>
      </w:pPr>
      <w:r>
        <w:rPr>
          <w:b w:val="0"/>
        </w:rPr>
        <w:t xml:space="preserve">AL </w:t>
      </w:r>
      <w:r w:rsidR="00B55C96">
        <w:rPr>
          <w:b w:val="0"/>
        </w:rPr>
        <w:t>SITO WEB</w:t>
      </w:r>
    </w:p>
    <w:p w:rsidR="004E7A8E" w:rsidRPr="005E5528" w:rsidRDefault="004E7A8E" w:rsidP="005E5528">
      <w:pPr>
        <w:pStyle w:val="Titolo11"/>
        <w:tabs>
          <w:tab w:val="left" w:pos="9890"/>
        </w:tabs>
        <w:spacing w:before="93"/>
        <w:ind w:left="1680" w:right="-33"/>
        <w:jc w:val="right"/>
        <w:rPr>
          <w:b w:val="0"/>
        </w:rPr>
      </w:pPr>
      <w:r>
        <w:rPr>
          <w:b w:val="0"/>
        </w:rPr>
        <w:t>AL RSPP</w:t>
      </w:r>
    </w:p>
    <w:p w:rsidR="005E5528" w:rsidRDefault="005E5528" w:rsidP="005E5528">
      <w:pPr>
        <w:pStyle w:val="Titolo11"/>
        <w:spacing w:before="93"/>
        <w:ind w:left="1680" w:right="1680"/>
        <w:jc w:val="center"/>
      </w:pPr>
      <w:r>
        <w:t>PROTOCOLLO</w:t>
      </w:r>
      <w:r>
        <w:rPr>
          <w:spacing w:val="-5"/>
        </w:rPr>
        <w:t xml:space="preserve"> </w:t>
      </w:r>
      <w:r>
        <w:t>INTERNO</w:t>
      </w:r>
    </w:p>
    <w:p w:rsidR="005E5528" w:rsidRDefault="005E5528" w:rsidP="005E5528">
      <w:pPr>
        <w:spacing w:before="127" w:line="362" w:lineRule="auto"/>
        <w:ind w:left="1680" w:right="1681"/>
        <w:jc w:val="center"/>
        <w:rPr>
          <w:rFonts w:ascii="Arial"/>
          <w:b/>
        </w:rPr>
      </w:pPr>
      <w:r>
        <w:rPr>
          <w:rFonts w:ascii="Arial"/>
          <w:b/>
        </w:rPr>
        <w:t>per lo svolgimento in sicurezza degli Esami di Stato 2020/2021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Scuola secondaria di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primo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grado Luigi Trombini</w:t>
      </w:r>
    </w:p>
    <w:p w:rsidR="005E5528" w:rsidRDefault="005E5528" w:rsidP="005E5528">
      <w:pPr>
        <w:pStyle w:val="Corpotesto"/>
        <w:spacing w:before="8"/>
        <w:ind w:left="0"/>
        <w:rPr>
          <w:rFonts w:ascii="Arial"/>
          <w:b/>
          <w:sz w:val="32"/>
        </w:rPr>
      </w:pPr>
    </w:p>
    <w:p w:rsidR="005E5528" w:rsidRDefault="005E5528" w:rsidP="005E5528">
      <w:pPr>
        <w:pStyle w:val="Titolo11"/>
      </w:pPr>
      <w:r>
        <w:t>Premessa</w:t>
      </w:r>
    </w:p>
    <w:p w:rsidR="005E5528" w:rsidRDefault="005E5528" w:rsidP="005E5528">
      <w:pPr>
        <w:pStyle w:val="Titolo11"/>
      </w:pPr>
    </w:p>
    <w:p w:rsidR="005E5528" w:rsidRDefault="005E5528" w:rsidP="005E5528">
      <w:pPr>
        <w:pStyle w:val="Corpotesto"/>
        <w:spacing w:before="126" w:line="360" w:lineRule="auto"/>
        <w:ind w:right="111"/>
        <w:jc w:val="both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21</w:t>
      </w:r>
      <w:r>
        <w:rPr>
          <w:spacing w:val="-12"/>
        </w:rPr>
        <w:t xml:space="preserve"> </w:t>
      </w:r>
      <w:r>
        <w:rPr>
          <w:spacing w:val="-1"/>
        </w:rPr>
        <w:t>maggio</w:t>
      </w:r>
      <w:r>
        <w:rPr>
          <w:spacing w:val="-11"/>
        </w:rPr>
        <w:t xml:space="preserve"> </w:t>
      </w:r>
      <w:r>
        <w:rPr>
          <w:spacing w:val="-1"/>
        </w:rPr>
        <w:t>2021</w:t>
      </w:r>
      <w:r>
        <w:rPr>
          <w:spacing w:val="-14"/>
        </w:rPr>
        <w:t xml:space="preserve"> </w:t>
      </w:r>
      <w:r>
        <w:rPr>
          <w:spacing w:val="-1"/>
        </w:rPr>
        <w:t>tra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Ministero</w:t>
      </w:r>
      <w:r>
        <w:rPr>
          <w:spacing w:val="-10"/>
        </w:rPr>
        <w:t xml:space="preserve"> </w:t>
      </w:r>
      <w:r>
        <w:rPr>
          <w:spacing w:val="-1"/>
        </w:rPr>
        <w:t>dell’Istruzione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Organizzazioni</w:t>
      </w:r>
      <w:r>
        <w:rPr>
          <w:spacing w:val="-12"/>
        </w:rPr>
        <w:t xml:space="preserve"> </w:t>
      </w:r>
      <w:r>
        <w:t>Sindacali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settore</w:t>
      </w:r>
      <w:r>
        <w:rPr>
          <w:spacing w:val="-14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è stato siglato il Protocollo d’Intesa volto a definire le “Linee operative per garantire il regolare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degli esami</w:t>
      </w:r>
      <w:r>
        <w:rPr>
          <w:spacing w:val="-3"/>
        </w:rPr>
        <w:t xml:space="preserve"> </w:t>
      </w:r>
      <w:r>
        <w:t>conclusivi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 2020/2021”.</w:t>
      </w:r>
    </w:p>
    <w:p w:rsidR="005E5528" w:rsidRDefault="005E5528" w:rsidP="005E5528">
      <w:pPr>
        <w:pStyle w:val="Corpotesto"/>
        <w:spacing w:before="11"/>
        <w:ind w:left="0"/>
        <w:rPr>
          <w:sz w:val="32"/>
        </w:rPr>
      </w:pPr>
    </w:p>
    <w:p w:rsidR="005E5528" w:rsidRDefault="005E5528" w:rsidP="005E5528">
      <w:pPr>
        <w:pStyle w:val="Corpotesto"/>
        <w:spacing w:line="360" w:lineRule="auto"/>
        <w:ind w:right="109"/>
        <w:jc w:val="both"/>
      </w:pPr>
      <w:r>
        <w:t>Nel Protocollo si conviene quanto segue, in riferimento agli Esami di Stato che si svolgeranno in</w:t>
      </w:r>
      <w:r>
        <w:rPr>
          <w:spacing w:val="1"/>
        </w:rPr>
        <w:t xml:space="preserve"> </w:t>
      </w:r>
      <w:r>
        <w:t>presenza,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52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fatti</w:t>
      </w:r>
      <w:r>
        <w:rPr>
          <w:spacing w:val="-4"/>
        </w:rPr>
        <w:t xml:space="preserve"> </w:t>
      </w:r>
      <w:r>
        <w:t>salvi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dall’Ordinanza</w:t>
      </w:r>
      <w:r>
        <w:rPr>
          <w:spacing w:val="-3"/>
        </w:rPr>
        <w:t xml:space="preserve"> </w:t>
      </w:r>
      <w:r>
        <w:t>medesima.</w:t>
      </w:r>
    </w:p>
    <w:p w:rsidR="005E5528" w:rsidRDefault="005E5528" w:rsidP="005E5528">
      <w:pPr>
        <w:pStyle w:val="Corpotesto"/>
        <w:spacing w:before="2"/>
        <w:ind w:left="0"/>
        <w:rPr>
          <w:sz w:val="33"/>
        </w:rPr>
      </w:pPr>
    </w:p>
    <w:p w:rsidR="005E5528" w:rsidRDefault="005E5528" w:rsidP="005E5528">
      <w:pPr>
        <w:pStyle w:val="Paragrafoelenco"/>
        <w:numPr>
          <w:ilvl w:val="0"/>
          <w:numId w:val="3"/>
        </w:numPr>
        <w:tabs>
          <w:tab w:val="left" w:pos="834"/>
        </w:tabs>
        <w:spacing w:line="360" w:lineRule="auto"/>
        <w:ind w:right="107"/>
        <w:jc w:val="both"/>
      </w:pPr>
      <w:r>
        <w:t>Sono</w:t>
      </w:r>
      <w:r>
        <w:rPr>
          <w:spacing w:val="1"/>
        </w:rPr>
        <w:t xml:space="preserve"> </w:t>
      </w:r>
      <w:r>
        <w:t>confermate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d’intesa</w:t>
      </w:r>
      <w:r>
        <w:rPr>
          <w:spacing w:val="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nell’allegato Documento tecnico scientifico che, pertanto, si applicano anche agli Esami</w:t>
      </w:r>
      <w:r>
        <w:rPr>
          <w:spacing w:val="1"/>
        </w:rPr>
        <w:t xml:space="preserve"> </w:t>
      </w:r>
      <w:r>
        <w:t>conclusivi di Stato della scuola secondaria di 1° grado per l’a.s. 2020/2021, fatto salvo</w:t>
      </w:r>
      <w:r>
        <w:rPr>
          <w:spacing w:val="1"/>
        </w:rPr>
        <w:t xml:space="preserve"> </w:t>
      </w:r>
      <w:r>
        <w:t>l’eventuale aggiornamento del modello di autodichiarazione da effettuarsi sulla base delle</w:t>
      </w:r>
      <w:r>
        <w:rPr>
          <w:spacing w:val="1"/>
        </w:rPr>
        <w:t xml:space="preserve"> </w:t>
      </w:r>
      <w:r>
        <w:t>indicazioni delle autorità sanitarie competenti e fatta eccezione per quanto concerne la</w:t>
      </w:r>
      <w:r>
        <w:rPr>
          <w:spacing w:val="1"/>
        </w:rPr>
        <w:t xml:space="preserve"> </w:t>
      </w:r>
      <w:r>
        <w:t>tipologia di mascherine da adottarsi, che dovranno essere di tipo chirurgico. Non potranno,</w:t>
      </w:r>
      <w:r>
        <w:rPr>
          <w:spacing w:val="1"/>
        </w:rPr>
        <w:t xml:space="preserve"> </w:t>
      </w:r>
      <w:r>
        <w:t>infatti, essere utilizzate mascherine di comunità ed è altresì sconsigliato, da parte degli</w:t>
      </w:r>
      <w:r>
        <w:rPr>
          <w:spacing w:val="1"/>
        </w:rPr>
        <w:t xml:space="preserve"> </w:t>
      </w:r>
      <w:r>
        <w:t>studenti, l’utilizzo delle mascherine FFP2, in ragione del parere del CTS, espresso nel</w:t>
      </w:r>
      <w:r>
        <w:rPr>
          <w:spacing w:val="1"/>
        </w:rPr>
        <w:t xml:space="preserve"> </w:t>
      </w:r>
      <w:r>
        <w:t>verbale 3 n. 10 del 21 aprile 2021. Trovano altresì applicazione le misure previste dal</w:t>
      </w:r>
      <w:r>
        <w:rPr>
          <w:spacing w:val="1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87</w:t>
      </w:r>
      <w:r>
        <w:rPr>
          <w:spacing w:val="-2"/>
        </w:rPr>
        <w:t xml:space="preserve"> </w:t>
      </w:r>
      <w:r>
        <w:t>del 6 agosto</w:t>
      </w:r>
      <w:r>
        <w:rPr>
          <w:spacing w:val="1"/>
        </w:rPr>
        <w:t xml:space="preserve"> </w:t>
      </w:r>
      <w:r>
        <w:t>2020.</w:t>
      </w:r>
    </w:p>
    <w:p w:rsidR="005E5528" w:rsidRDefault="005E5528" w:rsidP="005E5528">
      <w:pPr>
        <w:pStyle w:val="Corpotesto"/>
        <w:ind w:left="0"/>
        <w:rPr>
          <w:sz w:val="33"/>
        </w:rPr>
      </w:pPr>
    </w:p>
    <w:p w:rsidR="005E5528" w:rsidRDefault="005E5528" w:rsidP="005E5528">
      <w:pPr>
        <w:pStyle w:val="Paragrafoelenco"/>
        <w:numPr>
          <w:ilvl w:val="0"/>
          <w:numId w:val="3"/>
        </w:numPr>
        <w:tabs>
          <w:tab w:val="left" w:pos="834"/>
        </w:tabs>
        <w:spacing w:line="360" w:lineRule="auto"/>
        <w:ind w:right="110"/>
        <w:jc w:val="both"/>
      </w:pPr>
      <w:r>
        <w:t>È consentito lo svolgimento delle prove dell’Esame di Stato o dei lavori della Commissione</w:t>
      </w:r>
      <w:r>
        <w:rPr>
          <w:spacing w:val="1"/>
        </w:rPr>
        <w:t xml:space="preserve"> </w:t>
      </w:r>
      <w:r>
        <w:t>d'esame in modalità di videoconferenza nei casi di seguito riportati e secondo le modalità</w:t>
      </w:r>
      <w:r>
        <w:rPr>
          <w:spacing w:val="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nelle Ordinanze</w:t>
      </w:r>
      <w:r>
        <w:rPr>
          <w:spacing w:val="-2"/>
        </w:rPr>
        <w:t xml:space="preserve"> </w:t>
      </w:r>
      <w:r>
        <w:t>ministeriali:</w:t>
      </w:r>
    </w:p>
    <w:p w:rsidR="005E5528" w:rsidRDefault="005E5528" w:rsidP="005E5528">
      <w:pPr>
        <w:pStyle w:val="Paragrafoelenco"/>
        <w:numPr>
          <w:ilvl w:val="1"/>
          <w:numId w:val="3"/>
        </w:numPr>
        <w:tabs>
          <w:tab w:val="left" w:pos="1530"/>
        </w:tabs>
        <w:spacing w:line="360" w:lineRule="auto"/>
        <w:ind w:right="113" w:firstLine="0"/>
        <w:jc w:val="both"/>
      </w:pPr>
      <w:r>
        <w:rPr>
          <w:spacing w:val="-1"/>
        </w:rPr>
        <w:lastRenderedPageBreak/>
        <w:t>come</w:t>
      </w:r>
      <w:r>
        <w:rPr>
          <w:spacing w:val="-11"/>
        </w:rPr>
        <w:t xml:space="preserve"> </w:t>
      </w:r>
      <w:r>
        <w:rPr>
          <w:spacing w:val="-1"/>
        </w:rPr>
        <w:t>disciplinato</w:t>
      </w:r>
      <w:r>
        <w:rPr>
          <w:spacing w:val="-12"/>
        </w:rPr>
        <w:t xml:space="preserve"> </w:t>
      </w:r>
      <w:r>
        <w:rPr>
          <w:spacing w:val="-1"/>
        </w:rPr>
        <w:t>dall’articolo</w:t>
      </w:r>
      <w:r>
        <w:rPr>
          <w:spacing w:val="-12"/>
        </w:rPr>
        <w:t xml:space="preserve"> </w:t>
      </w:r>
      <w:r>
        <w:rPr>
          <w:spacing w:val="-1"/>
        </w:rPr>
        <w:t>9</w:t>
      </w:r>
      <w:r>
        <w:rPr>
          <w:spacing w:val="-12"/>
        </w:rPr>
        <w:t xml:space="preserve"> </w:t>
      </w:r>
      <w:r>
        <w:rPr>
          <w:spacing w:val="-1"/>
        </w:rPr>
        <w:t>dell’O.M.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52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marzo</w:t>
      </w:r>
      <w:r>
        <w:rPr>
          <w:spacing w:val="-11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primo</w:t>
      </w:r>
      <w:r>
        <w:rPr>
          <w:spacing w:val="-10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di istruzione, per i candidati degenti in luoghi di cura od ospedali, o comunque impossibilitati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lasciare il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dell’esame,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detenuti;</w:t>
      </w:r>
    </w:p>
    <w:p w:rsidR="005E5528" w:rsidRDefault="005E5528" w:rsidP="005E5528">
      <w:pPr>
        <w:pStyle w:val="Paragrafoelenco"/>
        <w:numPr>
          <w:ilvl w:val="1"/>
          <w:numId w:val="3"/>
        </w:numPr>
        <w:tabs>
          <w:tab w:val="left" w:pos="1530"/>
        </w:tabs>
        <w:spacing w:before="1" w:line="360" w:lineRule="auto"/>
        <w:ind w:right="114" w:firstLine="0"/>
        <w:jc w:val="both"/>
      </w:pPr>
      <w:r>
        <w:rPr>
          <w:spacing w:val="-1"/>
        </w:rPr>
        <w:t>come</w:t>
      </w:r>
      <w:r>
        <w:rPr>
          <w:spacing w:val="-11"/>
        </w:rPr>
        <w:t xml:space="preserve"> </w:t>
      </w:r>
      <w:r>
        <w:rPr>
          <w:spacing w:val="-1"/>
        </w:rPr>
        <w:t>disciplinato</w:t>
      </w:r>
      <w:r>
        <w:rPr>
          <w:spacing w:val="-12"/>
        </w:rPr>
        <w:t xml:space="preserve"> </w:t>
      </w:r>
      <w:r>
        <w:rPr>
          <w:spacing w:val="-1"/>
        </w:rPr>
        <w:t>dall’articolo</w:t>
      </w:r>
      <w:r>
        <w:rPr>
          <w:spacing w:val="-12"/>
        </w:rPr>
        <w:t xml:space="preserve"> </w:t>
      </w:r>
      <w:r>
        <w:rPr>
          <w:spacing w:val="-1"/>
        </w:rPr>
        <w:t>9</w:t>
      </w:r>
      <w:r>
        <w:rPr>
          <w:spacing w:val="-12"/>
        </w:rPr>
        <w:t xml:space="preserve"> </w:t>
      </w:r>
      <w:r>
        <w:rPr>
          <w:spacing w:val="-1"/>
        </w:rPr>
        <w:t>dell’O.M.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52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marzo</w:t>
      </w:r>
      <w:r>
        <w:rPr>
          <w:spacing w:val="-11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primo</w:t>
      </w:r>
      <w:r>
        <w:rPr>
          <w:spacing w:val="-10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istruzione:</w:t>
      </w:r>
    </w:p>
    <w:p w:rsidR="005E5528" w:rsidRDefault="005E5528" w:rsidP="005E5528">
      <w:pPr>
        <w:pStyle w:val="Paragrafoelenco"/>
        <w:numPr>
          <w:ilvl w:val="2"/>
          <w:numId w:val="3"/>
        </w:numPr>
        <w:tabs>
          <w:tab w:val="left" w:pos="1674"/>
        </w:tabs>
        <w:spacing w:before="75" w:line="343" w:lineRule="auto"/>
        <w:ind w:right="115"/>
        <w:jc w:val="both"/>
      </w:pP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epidemiologiche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competenti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richiedano;</w:t>
      </w:r>
    </w:p>
    <w:p w:rsidR="005E5528" w:rsidRDefault="005E5528" w:rsidP="005E5528">
      <w:pPr>
        <w:pStyle w:val="Paragrafoelenco"/>
        <w:numPr>
          <w:ilvl w:val="2"/>
          <w:numId w:val="3"/>
        </w:numPr>
        <w:tabs>
          <w:tab w:val="left" w:pos="1674"/>
        </w:tabs>
        <w:spacing w:before="17" w:line="355" w:lineRule="auto"/>
        <w:ind w:right="111"/>
        <w:jc w:val="both"/>
      </w:pPr>
      <w:r>
        <w:rPr>
          <w:spacing w:val="-1"/>
        </w:rPr>
        <w:t>qualora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5"/>
        </w:rPr>
        <w:t xml:space="preserve"> </w:t>
      </w:r>
      <w:r>
        <w:rPr>
          <w:spacing w:val="-1"/>
        </w:rPr>
        <w:t>dirigente</w:t>
      </w:r>
      <w:r>
        <w:rPr>
          <w:spacing w:val="-13"/>
        </w:rPr>
        <w:t xml:space="preserve"> </w:t>
      </w:r>
      <w:r>
        <w:rPr>
          <w:spacing w:val="-1"/>
        </w:rPr>
        <w:t>scolastico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5"/>
        </w:rPr>
        <w:t xml:space="preserve"> </w:t>
      </w:r>
      <w:r>
        <w:rPr>
          <w:spacing w:val="-1"/>
        </w:rPr>
        <w:t>presidente</w:t>
      </w:r>
      <w:r>
        <w:rPr>
          <w:spacing w:val="-15"/>
        </w:rPr>
        <w:t xml:space="preserve"> </w:t>
      </w:r>
      <w:r>
        <w:rPr>
          <w:spacing w:val="-1"/>
        </w:rPr>
        <w:t>della</w:t>
      </w:r>
      <w:r>
        <w:rPr>
          <w:spacing w:val="-14"/>
        </w:rPr>
        <w:t xml:space="preserve"> </w:t>
      </w:r>
      <w:r>
        <w:t>commissione,</w:t>
      </w:r>
      <w:r>
        <w:rPr>
          <w:spacing w:val="-15"/>
        </w:rPr>
        <w:t xml:space="preserve"> </w:t>
      </w:r>
      <w:r>
        <w:t>ravvisi</w:t>
      </w:r>
      <w:r>
        <w:rPr>
          <w:spacing w:val="-15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protocolli</w:t>
      </w:r>
      <w:r>
        <w:rPr>
          <w:spacing w:val="1"/>
        </w:rPr>
        <w:t xml:space="preserve"> </w:t>
      </w:r>
      <w:r>
        <w:t>nazionali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 - in conseguenza dell’evoluzione della situazione epidemiologica e 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comunichi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impossibilità</w:t>
      </w:r>
      <w:r>
        <w:rPr>
          <w:spacing w:val="1"/>
        </w:rPr>
        <w:t xml:space="preserve"> </w:t>
      </w:r>
      <w:r>
        <w:t>all’USR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valutazioni e decisioni;</w:t>
      </w:r>
    </w:p>
    <w:p w:rsidR="005E5528" w:rsidRDefault="005E5528" w:rsidP="005E5528">
      <w:pPr>
        <w:pStyle w:val="Paragrafoelenco"/>
        <w:numPr>
          <w:ilvl w:val="2"/>
          <w:numId w:val="3"/>
        </w:numPr>
        <w:tabs>
          <w:tab w:val="left" w:pos="1674"/>
        </w:tabs>
        <w:spacing w:before="6" w:line="355" w:lineRule="auto"/>
        <w:ind w:right="112"/>
        <w:jc w:val="both"/>
      </w:pPr>
      <w:r>
        <w:t>qualora uno o più commissari d’esame siano impossibilitati a seguire i lavori in</w:t>
      </w:r>
      <w:r>
        <w:rPr>
          <w:spacing w:val="1"/>
        </w:rPr>
        <w:t xml:space="preserve"> </w:t>
      </w:r>
      <w:r>
        <w:t>presenza, inclusa la prova d’esame, in conseguenza di specifiche disposizioni</w:t>
      </w:r>
      <w:r>
        <w:rPr>
          <w:spacing w:val="1"/>
        </w:rPr>
        <w:t xml:space="preserve"> </w:t>
      </w:r>
      <w:r>
        <w:t>sanitarie connesse all’emergenza epidemiologica, il presidente della commissione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in videoconferenza o altra modalità</w:t>
      </w:r>
      <w:r>
        <w:rPr>
          <w:spacing w:val="1"/>
        </w:rPr>
        <w:t xml:space="preserve"> </w:t>
      </w:r>
      <w:r>
        <w:t>sincrona;</w:t>
      </w:r>
    </w:p>
    <w:p w:rsidR="005E5528" w:rsidRDefault="005E5528" w:rsidP="005E5528">
      <w:pPr>
        <w:pStyle w:val="Paragrafoelenco"/>
        <w:numPr>
          <w:ilvl w:val="2"/>
          <w:numId w:val="3"/>
        </w:numPr>
        <w:tabs>
          <w:tab w:val="left" w:pos="1674"/>
        </w:tabs>
        <w:spacing w:before="6" w:line="355" w:lineRule="auto"/>
        <w:ind w:right="112"/>
        <w:jc w:val="both"/>
      </w:pPr>
    </w:p>
    <w:p w:rsidR="005E5528" w:rsidRDefault="005E5528" w:rsidP="005E5528">
      <w:pPr>
        <w:pStyle w:val="Paragrafoelenco"/>
        <w:numPr>
          <w:ilvl w:val="0"/>
          <w:numId w:val="3"/>
        </w:numPr>
        <w:tabs>
          <w:tab w:val="left" w:pos="834"/>
        </w:tabs>
        <w:spacing w:before="7" w:line="360" w:lineRule="auto"/>
        <w:ind w:right="107"/>
        <w:jc w:val="both"/>
      </w:pPr>
      <w:r>
        <w:t>è ammesso, per l’Esame di Stato conclusivo del primo e del secondo ciclo di istruzione, lo</w:t>
      </w:r>
      <w:r>
        <w:rPr>
          <w:spacing w:val="1"/>
        </w:rPr>
        <w:t xml:space="preserve"> </w:t>
      </w:r>
      <w:r>
        <w:t>svolgimento a distanza delle riunioni plenarie delle Commissioni d’esame, in analogia a</w:t>
      </w:r>
      <w:r>
        <w:rPr>
          <w:spacing w:val="1"/>
        </w:rPr>
        <w:t xml:space="preserve"> </w:t>
      </w:r>
      <w:r>
        <w:t>quanto previsto dalle citate Ordinanze Ministeriali per i lavori delle Commissioni e secondo</w:t>
      </w:r>
      <w:r>
        <w:rPr>
          <w:spacing w:val="1"/>
        </w:rPr>
        <w:t xml:space="preserve"> </w:t>
      </w:r>
      <w:r>
        <w:t>le modalità ivi stabilite, nei casi in cui le condizioni epidemiologiche e le disposizioni delle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competenti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richiedano;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commissione,</w:t>
      </w:r>
      <w:r>
        <w:rPr>
          <w:spacing w:val="-9"/>
        </w:rPr>
        <w:t xml:space="preserve"> </w:t>
      </w:r>
      <w:r>
        <w:t>ravvisi</w:t>
      </w:r>
      <w:r>
        <w:rPr>
          <w:spacing w:val="-9"/>
        </w:rPr>
        <w:t xml:space="preserve"> </w:t>
      </w:r>
      <w:r>
        <w:t>l’impossibilità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applicare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sicurezza</w:t>
      </w:r>
      <w:r>
        <w:rPr>
          <w:spacing w:val="-11"/>
        </w:rPr>
        <w:t xml:space="preserve"> </w:t>
      </w:r>
      <w:r>
        <w:t>stabilite,</w:t>
      </w:r>
      <w:r>
        <w:rPr>
          <w:spacing w:val="-9"/>
        </w:rPr>
        <w:t xml:space="preserve"> </w:t>
      </w:r>
      <w:r>
        <w:t>comunicando</w:t>
      </w:r>
      <w:r>
        <w:rPr>
          <w:spacing w:val="-59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impossibilità all’USR.</w:t>
      </w:r>
    </w:p>
    <w:p w:rsidR="005E5528" w:rsidRDefault="005E5528" w:rsidP="005E5528">
      <w:pPr>
        <w:pStyle w:val="Corpotesto"/>
        <w:ind w:left="0"/>
        <w:rPr>
          <w:sz w:val="24"/>
        </w:rPr>
      </w:pPr>
    </w:p>
    <w:p w:rsidR="005E5528" w:rsidRDefault="005E5528" w:rsidP="005E5528">
      <w:pPr>
        <w:pStyle w:val="Titolo11"/>
        <w:spacing w:before="207"/>
        <w:jc w:val="both"/>
      </w:pPr>
      <w:r>
        <w:t>Protocollo</w:t>
      </w:r>
      <w:r>
        <w:rPr>
          <w:spacing w:val="-3"/>
        </w:rPr>
        <w:t xml:space="preserve"> </w:t>
      </w:r>
      <w:r>
        <w:t>interno</w:t>
      </w:r>
    </w:p>
    <w:p w:rsidR="005E5528" w:rsidRDefault="005E5528" w:rsidP="005E5528">
      <w:pPr>
        <w:pStyle w:val="Corpotesto"/>
        <w:spacing w:before="126" w:line="360" w:lineRule="auto"/>
        <w:ind w:right="110"/>
        <w:jc w:val="both"/>
      </w:pPr>
      <w:r>
        <w:t>Scopo del “Protocollo interno” è quello di fornire indicazioni organizzative secondo quanto già</w:t>
      </w:r>
      <w:r>
        <w:rPr>
          <w:spacing w:val="1"/>
        </w:rPr>
        <w:t xml:space="preserve"> </w:t>
      </w:r>
      <w:r>
        <w:t>indicato dall’aggiornamento del Documento di valutazione dei rischi, adottato all’inizio del corrente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scolastico,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contenere la diffusione del</w:t>
      </w:r>
      <w:r>
        <w:rPr>
          <w:spacing w:val="-4"/>
        </w:rPr>
        <w:t xml:space="preserve"> </w:t>
      </w:r>
      <w:r>
        <w:t>contagio da COVID-19.</w:t>
      </w:r>
    </w:p>
    <w:p w:rsidR="005E5528" w:rsidRDefault="005E5528" w:rsidP="005E5528">
      <w:pPr>
        <w:pStyle w:val="Corpotesto"/>
        <w:spacing w:line="360" w:lineRule="auto"/>
        <w:ind w:right="115"/>
        <w:jc w:val="both"/>
      </w:pPr>
      <w:r>
        <w:t>La gestione del “Protocollo interno”, in occasione degli esami in oggetto, è demandata a tutto il</w:t>
      </w:r>
      <w:r>
        <w:rPr>
          <w:spacing w:val="1"/>
        </w:rPr>
        <w:t xml:space="preserve"> </w:t>
      </w:r>
      <w:r>
        <w:rPr>
          <w:spacing w:val="-1"/>
        </w:rPr>
        <w:t>personale</w:t>
      </w:r>
      <w:r>
        <w:rPr>
          <w:spacing w:val="-14"/>
        </w:rPr>
        <w:t xml:space="preserve"> </w:t>
      </w:r>
      <w:r>
        <w:rPr>
          <w:spacing w:val="-1"/>
        </w:rPr>
        <w:t>interessato</w:t>
      </w:r>
      <w:r>
        <w:rPr>
          <w:spacing w:val="-16"/>
        </w:rPr>
        <w:t xml:space="preserve"> </w:t>
      </w:r>
      <w:r>
        <w:rPr>
          <w:spacing w:val="-1"/>
        </w:rPr>
        <w:t>docente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t>ATA,</w:t>
      </w:r>
      <w:r>
        <w:rPr>
          <w:spacing w:val="-15"/>
        </w:rPr>
        <w:t xml:space="preserve"> </w:t>
      </w:r>
      <w:r>
        <w:t>rispettivamente</w:t>
      </w:r>
      <w:r>
        <w:rPr>
          <w:spacing w:val="-11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compiti</w:t>
      </w:r>
      <w:r>
        <w:rPr>
          <w:spacing w:val="-15"/>
        </w:rPr>
        <w:t xml:space="preserve"> </w:t>
      </w:r>
      <w:r>
        <w:t>loro</w:t>
      </w:r>
      <w:r>
        <w:rPr>
          <w:spacing w:val="-13"/>
        </w:rPr>
        <w:t xml:space="preserve"> </w:t>
      </w:r>
      <w:r>
        <w:t>assegnati</w:t>
      </w:r>
      <w:r>
        <w:rPr>
          <w:spacing w:val="-15"/>
        </w:rPr>
        <w:t xml:space="preserve"> </w:t>
      </w:r>
      <w:r>
        <w:t>dal</w:t>
      </w:r>
      <w:r>
        <w:rPr>
          <w:spacing w:val="-15"/>
        </w:rPr>
        <w:t xml:space="preserve"> </w:t>
      </w:r>
      <w:r>
        <w:t>Protocollo</w:t>
      </w:r>
      <w:r>
        <w:rPr>
          <w:spacing w:val="-14"/>
        </w:rPr>
        <w:t xml:space="preserve"> </w:t>
      </w:r>
      <w:r>
        <w:t>vigente</w:t>
      </w:r>
      <w:r>
        <w:rPr>
          <w:spacing w:val="-59"/>
        </w:rPr>
        <w:t xml:space="preserve"> </w:t>
      </w:r>
      <w:r>
        <w:t>nell’Istituto per l’a.s. 2020/2021, e per quanto espressamente stabilito dal presente Protocollo. Il</w:t>
      </w:r>
      <w:r>
        <w:rPr>
          <w:spacing w:val="1"/>
        </w:rPr>
        <w:t xml:space="preserve"> </w:t>
      </w:r>
      <w:r>
        <w:t>personale è tenuto, in caso di necessità, a mantenere un costante e opportuno coordinamento con</w:t>
      </w:r>
      <w:r>
        <w:rPr>
          <w:spacing w:val="1"/>
        </w:rPr>
        <w:t xml:space="preserve"> </w:t>
      </w:r>
      <w:r>
        <w:t>la dirigente scolastica,</w:t>
      </w:r>
      <w:r>
        <w:rPr>
          <w:spacing w:val="-1"/>
        </w:rPr>
        <w:t xml:space="preserve"> </w:t>
      </w:r>
      <w:r>
        <w:t>il referente</w:t>
      </w:r>
      <w:r>
        <w:rPr>
          <w:spacing w:val="-2"/>
        </w:rPr>
        <w:t xml:space="preserve"> </w:t>
      </w:r>
      <w:r>
        <w:t>covid e</w:t>
      </w:r>
      <w:r>
        <w:rPr>
          <w:spacing w:val="-3"/>
        </w:rPr>
        <w:t xml:space="preserve"> </w:t>
      </w:r>
      <w:r>
        <w:t>il RLS.</w:t>
      </w:r>
    </w:p>
    <w:p w:rsidR="005E5528" w:rsidRDefault="005E5528" w:rsidP="005E5528">
      <w:pPr>
        <w:pStyle w:val="Corpotesto"/>
        <w:spacing w:before="1" w:line="360" w:lineRule="auto"/>
        <w:ind w:right="111"/>
        <w:jc w:val="both"/>
      </w:pPr>
      <w:r>
        <w:t>La</w:t>
      </w:r>
      <w:r>
        <w:rPr>
          <w:spacing w:val="-10"/>
        </w:rPr>
        <w:t xml:space="preserve"> </w:t>
      </w:r>
      <w:r>
        <w:t>DSGA</w:t>
      </w:r>
      <w:r>
        <w:rPr>
          <w:spacing w:val="-10"/>
        </w:rPr>
        <w:t xml:space="preserve"> </w:t>
      </w:r>
      <w:r>
        <w:t>curerà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relativa</w:t>
      </w:r>
      <w:r>
        <w:rPr>
          <w:spacing w:val="-10"/>
        </w:rPr>
        <w:t xml:space="preserve"> </w:t>
      </w:r>
      <w:r>
        <w:t>all’organizzazione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lavoro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ATA,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quale</w:t>
      </w:r>
      <w:r>
        <w:rPr>
          <w:spacing w:val="-10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 impartite, in coerenza con quanto previsto nel presente protocollo, specifiche disposizioni di</w:t>
      </w:r>
      <w:r>
        <w:rPr>
          <w:spacing w:val="-59"/>
        </w:rPr>
        <w:t xml:space="preserve"> </w:t>
      </w:r>
      <w:r>
        <w:lastRenderedPageBreak/>
        <w:t>servizio, che</w:t>
      </w:r>
      <w:r>
        <w:rPr>
          <w:spacing w:val="-2"/>
        </w:rPr>
        <w:t xml:space="preserve"> </w:t>
      </w:r>
      <w:r>
        <w:t>andranno</w:t>
      </w:r>
      <w:r>
        <w:rPr>
          <w:spacing w:val="-1"/>
        </w:rPr>
        <w:t xml:space="preserve"> </w:t>
      </w:r>
      <w:r>
        <w:t>eseguite</w:t>
      </w:r>
      <w:r>
        <w:rPr>
          <w:spacing w:val="-2"/>
        </w:rPr>
        <w:t xml:space="preserve"> </w:t>
      </w:r>
      <w:r>
        <w:t>utilizzando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DPI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Rischi.</w:t>
      </w:r>
    </w:p>
    <w:p w:rsidR="005E5528" w:rsidRDefault="005E5528" w:rsidP="005E5528">
      <w:pPr>
        <w:pStyle w:val="Corpotesto"/>
        <w:spacing w:before="11"/>
        <w:ind w:left="0"/>
        <w:rPr>
          <w:sz w:val="32"/>
        </w:rPr>
      </w:pPr>
    </w:p>
    <w:p w:rsidR="005E5528" w:rsidRDefault="005E5528" w:rsidP="005E5528">
      <w:pPr>
        <w:pStyle w:val="Titolo11"/>
        <w:jc w:val="both"/>
      </w:pPr>
      <w:r>
        <w:t>Misure</w:t>
      </w:r>
      <w:r>
        <w:rPr>
          <w:spacing w:val="-1"/>
        </w:rPr>
        <w:t xml:space="preserve"> </w:t>
      </w:r>
      <w:r>
        <w:t>di pulizia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igienizzazione</w:t>
      </w:r>
    </w:p>
    <w:p w:rsidR="005E5528" w:rsidRDefault="005E5528" w:rsidP="005E5528">
      <w:pPr>
        <w:pStyle w:val="Corpotesto"/>
        <w:spacing w:before="75" w:line="360" w:lineRule="auto"/>
        <w:ind w:right="106"/>
        <w:jc w:val="both"/>
      </w:pPr>
    </w:p>
    <w:p w:rsidR="005E5528" w:rsidRDefault="005E5528" w:rsidP="005E5528">
      <w:pPr>
        <w:pStyle w:val="Corpotesto"/>
        <w:spacing w:before="75" w:line="360" w:lineRule="auto"/>
        <w:ind w:right="106"/>
        <w:jc w:val="both"/>
      </w:pPr>
      <w:r>
        <w:t>In via preliminare si assicurerà una pulizia approfondita, ad opera dei collaboratori scolastici, dei</w:t>
      </w:r>
      <w:r>
        <w:rPr>
          <w:spacing w:val="1"/>
        </w:rPr>
        <w:t xml:space="preserve"> </w:t>
      </w:r>
      <w:r>
        <w:t>locali</w:t>
      </w:r>
      <w:r>
        <w:rPr>
          <w:spacing w:val="-8"/>
        </w:rPr>
        <w:t xml:space="preserve"> </w:t>
      </w:r>
      <w:r>
        <w:t>destinati</w:t>
      </w:r>
      <w:r>
        <w:rPr>
          <w:spacing w:val="-8"/>
        </w:rPr>
        <w:t xml:space="preserve"> </w:t>
      </w:r>
      <w:r>
        <w:t>all’effettuazione</w:t>
      </w:r>
      <w:r>
        <w:rPr>
          <w:spacing w:val="-7"/>
        </w:rPr>
        <w:t xml:space="preserve"> </w:t>
      </w:r>
      <w:r>
        <w:t>dell’Esame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Stato,</w:t>
      </w:r>
      <w:r>
        <w:rPr>
          <w:spacing w:val="-6"/>
        </w:rPr>
        <w:t xml:space="preserve"> </w:t>
      </w:r>
      <w:r>
        <w:t>ivi</w:t>
      </w:r>
      <w:r>
        <w:rPr>
          <w:spacing w:val="-9"/>
        </w:rPr>
        <w:t xml:space="preserve"> </w:t>
      </w:r>
      <w:r>
        <w:t>compresi</w:t>
      </w:r>
      <w:r>
        <w:rPr>
          <w:spacing w:val="-8"/>
        </w:rPr>
        <w:t xml:space="preserve"> </w:t>
      </w:r>
      <w:r>
        <w:t>androne,</w:t>
      </w:r>
      <w:r>
        <w:rPr>
          <w:spacing w:val="-9"/>
        </w:rPr>
        <w:t xml:space="preserve"> </w:t>
      </w:r>
      <w:r>
        <w:t>corridoi,</w:t>
      </w:r>
      <w:r>
        <w:rPr>
          <w:spacing w:val="-7"/>
        </w:rPr>
        <w:t xml:space="preserve"> </w:t>
      </w:r>
      <w:r>
        <w:t>bagni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altro</w:t>
      </w:r>
      <w:r>
        <w:rPr>
          <w:spacing w:val="-58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che si prevede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utilizzare.</w:t>
      </w:r>
    </w:p>
    <w:p w:rsidR="005E5528" w:rsidRDefault="005E5528" w:rsidP="005E5528">
      <w:pPr>
        <w:pStyle w:val="Corpotesto"/>
        <w:spacing w:before="2" w:line="360" w:lineRule="auto"/>
        <w:ind w:right="108"/>
        <w:jc w:val="both"/>
      </w:pPr>
      <w:r>
        <w:t>Le operazioni di pulizia dovranno essere effettuate quotidianamente secondo le indicazioni già</w:t>
      </w:r>
      <w:r>
        <w:rPr>
          <w:spacing w:val="1"/>
        </w:rPr>
        <w:t xml:space="preserve"> </w:t>
      </w:r>
      <w:r>
        <w:t>fornite all’inizio dell’a.s corrente. A riguardo si precisa che per sanificazione si intende l’insieme dei</w:t>
      </w:r>
      <w:r>
        <w:rPr>
          <w:spacing w:val="1"/>
        </w:rPr>
        <w:t xml:space="preserve"> </w:t>
      </w:r>
      <w:r>
        <w:rPr>
          <w:spacing w:val="-1"/>
        </w:rPr>
        <w:t>procedimenti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operazioni</w:t>
      </w:r>
      <w:r>
        <w:rPr>
          <w:spacing w:val="-14"/>
        </w:rPr>
        <w:t xml:space="preserve"> </w:t>
      </w:r>
      <w:r>
        <w:rPr>
          <w:spacing w:val="-1"/>
        </w:rPr>
        <w:t>atti</w:t>
      </w:r>
      <w:r>
        <w:rPr>
          <w:spacing w:val="-15"/>
        </w:rPr>
        <w:t xml:space="preserve"> </w:t>
      </w:r>
      <w:r>
        <w:rPr>
          <w:spacing w:val="-1"/>
        </w:rPr>
        <w:t>ad</w:t>
      </w:r>
      <w:r>
        <w:rPr>
          <w:spacing w:val="-14"/>
        </w:rPr>
        <w:t xml:space="preserve"> </w:t>
      </w:r>
      <w:r>
        <w:rPr>
          <w:spacing w:val="-1"/>
        </w:rPr>
        <w:t>igienizzare</w:t>
      </w:r>
      <w:r>
        <w:rPr>
          <w:spacing w:val="-12"/>
        </w:rPr>
        <w:t xml:space="preserve"> </w:t>
      </w:r>
      <w:r>
        <w:rPr>
          <w:spacing w:val="-1"/>
        </w:rPr>
        <w:t>determinati</w:t>
      </w:r>
      <w:r>
        <w:rPr>
          <w:spacing w:val="-15"/>
        </w:rPr>
        <w:t xml:space="preserve"> </w:t>
      </w:r>
      <w:r>
        <w:rPr>
          <w:spacing w:val="-1"/>
        </w:rPr>
        <w:t>ambienti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mezzi</w:t>
      </w:r>
      <w:r>
        <w:rPr>
          <w:spacing w:val="-17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l’attività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pulizia</w:t>
      </w:r>
      <w:r>
        <w:rPr>
          <w:spacing w:val="1"/>
        </w:rPr>
        <w:t xml:space="preserve"> </w:t>
      </w:r>
      <w:r>
        <w:t>e di disinfezione. La pulizia approfondita con detergente neutro di superfici in locali generali (vale a</w:t>
      </w:r>
      <w:r>
        <w:rPr>
          <w:spacing w:val="1"/>
        </w:rPr>
        <w:t xml:space="preserve"> </w:t>
      </w:r>
      <w:r>
        <w:t>dire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locali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frequentati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sospetto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confermato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COVID-19)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misura sufficiente nel contesto scolastico e non sono richieste ulteriori procedure di disinfezione;</w:t>
      </w:r>
      <w:r>
        <w:rPr>
          <w:spacing w:val="1"/>
        </w:rPr>
        <w:t xml:space="preserve"> </w:t>
      </w:r>
      <w:r>
        <w:rPr>
          <w:spacing w:val="-1"/>
        </w:rPr>
        <w:t>nella</w:t>
      </w:r>
      <w:r>
        <w:rPr>
          <w:spacing w:val="-11"/>
        </w:rPr>
        <w:t xml:space="preserve"> </w:t>
      </w:r>
      <w:r>
        <w:rPr>
          <w:spacing w:val="-1"/>
        </w:rPr>
        <w:t>pulizia</w:t>
      </w:r>
      <w:r>
        <w:rPr>
          <w:spacing w:val="-11"/>
        </w:rPr>
        <w:t xml:space="preserve"> </w:t>
      </w:r>
      <w:r>
        <w:rPr>
          <w:spacing w:val="-1"/>
        </w:rPr>
        <w:t>approfondita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dovrà</w:t>
      </w:r>
      <w:r>
        <w:rPr>
          <w:spacing w:val="-14"/>
        </w:rPr>
        <w:t xml:space="preserve"> </w:t>
      </w:r>
      <w:r>
        <w:rPr>
          <w:spacing w:val="-1"/>
        </w:rPr>
        <w:t>porre</w:t>
      </w:r>
      <w:r>
        <w:rPr>
          <w:spacing w:val="-14"/>
        </w:rPr>
        <w:t xml:space="preserve"> </w:t>
      </w:r>
      <w:r>
        <w:t>particolare</w:t>
      </w:r>
      <w:r>
        <w:rPr>
          <w:spacing w:val="-13"/>
        </w:rPr>
        <w:t xml:space="preserve"> </w:t>
      </w:r>
      <w:r>
        <w:t>attenzione</w:t>
      </w:r>
      <w:r>
        <w:rPr>
          <w:spacing w:val="-13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superfici</w:t>
      </w:r>
      <w:r>
        <w:rPr>
          <w:spacing w:val="-17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toccate</w:t>
      </w:r>
      <w:r>
        <w:rPr>
          <w:spacing w:val="-13"/>
        </w:rPr>
        <w:t xml:space="preserve"> </w:t>
      </w:r>
      <w:r>
        <w:t>quali</w:t>
      </w:r>
      <w:r>
        <w:rPr>
          <w:spacing w:val="-15"/>
        </w:rPr>
        <w:t xml:space="preserve"> </w:t>
      </w:r>
      <w:r>
        <w:t>maniglie</w:t>
      </w:r>
      <w:r>
        <w:rPr>
          <w:spacing w:val="-59"/>
        </w:rPr>
        <w:t xml:space="preserve"> </w:t>
      </w:r>
      <w:r>
        <w:t>e barre delle porte, delle finestre, sedie e braccioli, tavoli/banchi/cattedre, interruttori della luce,</w:t>
      </w:r>
      <w:r>
        <w:rPr>
          <w:spacing w:val="1"/>
        </w:rPr>
        <w:t xml:space="preserve"> </w:t>
      </w:r>
      <w:r>
        <w:t>corrimano,</w:t>
      </w:r>
      <w:r>
        <w:rPr>
          <w:spacing w:val="-11"/>
        </w:rPr>
        <w:t xml:space="preserve"> </w:t>
      </w:r>
      <w:r>
        <w:t>rubinetti</w:t>
      </w:r>
      <w:r>
        <w:rPr>
          <w:spacing w:val="-11"/>
        </w:rPr>
        <w:t xml:space="preserve"> </w:t>
      </w:r>
      <w:r>
        <w:t>dell’acqua,</w:t>
      </w:r>
      <w:r>
        <w:rPr>
          <w:spacing w:val="-8"/>
        </w:rPr>
        <w:t xml:space="preserve"> </w:t>
      </w:r>
      <w:r>
        <w:t>pulsanti</w:t>
      </w:r>
      <w:r>
        <w:rPr>
          <w:spacing w:val="-11"/>
        </w:rPr>
        <w:t xml:space="preserve"> </w:t>
      </w:r>
      <w:r>
        <w:t>dell’ascensore,</w:t>
      </w:r>
      <w:r>
        <w:rPr>
          <w:spacing w:val="-9"/>
        </w:rPr>
        <w:t xml:space="preserve"> </w:t>
      </w:r>
      <w:r>
        <w:t>distributori</w:t>
      </w:r>
      <w:r>
        <w:rPr>
          <w:spacing w:val="-11"/>
        </w:rPr>
        <w:t xml:space="preserve"> </w:t>
      </w:r>
      <w:r>
        <w:t>automatici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cibi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bevande,</w:t>
      </w:r>
      <w:r>
        <w:rPr>
          <w:spacing w:val="-9"/>
        </w:rPr>
        <w:t xml:space="preserve"> </w:t>
      </w:r>
      <w:r>
        <w:t>ecc.</w:t>
      </w:r>
      <w:r>
        <w:rPr>
          <w:spacing w:val="1"/>
        </w:rPr>
        <w:t xml:space="preserve"> </w:t>
      </w:r>
      <w:r>
        <w:t>Alle quotidiane operazioni di pulizia dovranno altresì essere assicurate dai collaboratori scolastici</w:t>
      </w:r>
      <w:r>
        <w:rPr>
          <w:spacing w:val="1"/>
        </w:rPr>
        <w:t xml:space="preserve"> </w:t>
      </w:r>
      <w:r>
        <w:rPr>
          <w:spacing w:val="-1"/>
        </w:rPr>
        <w:t>misure</w:t>
      </w:r>
      <w:r>
        <w:rPr>
          <w:spacing w:val="-16"/>
        </w:rPr>
        <w:t xml:space="preserve"> </w:t>
      </w:r>
      <w:r>
        <w:rPr>
          <w:spacing w:val="-1"/>
        </w:rPr>
        <w:t>specifiche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pulizia</w:t>
      </w:r>
      <w:r>
        <w:rPr>
          <w:spacing w:val="-14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superfici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degli</w:t>
      </w:r>
      <w:r>
        <w:rPr>
          <w:spacing w:val="-16"/>
        </w:rPr>
        <w:t xml:space="preserve"> </w:t>
      </w:r>
      <w:r>
        <w:rPr>
          <w:spacing w:val="-1"/>
        </w:rPr>
        <w:t>arredi/materiali</w:t>
      </w:r>
      <w:r>
        <w:rPr>
          <w:spacing w:val="-15"/>
        </w:rPr>
        <w:t xml:space="preserve"> </w:t>
      </w:r>
      <w:r>
        <w:t>scolastici</w:t>
      </w:r>
      <w:r>
        <w:rPr>
          <w:spacing w:val="-14"/>
        </w:rPr>
        <w:t xml:space="preserve"> </w:t>
      </w:r>
      <w:r>
        <w:t>utilizzati</w:t>
      </w:r>
      <w:r>
        <w:rPr>
          <w:spacing w:val="-14"/>
        </w:rPr>
        <w:t xml:space="preserve"> </w:t>
      </w:r>
      <w:r>
        <w:t>nell’espletamento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prova,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sessione di</w:t>
      </w:r>
      <w:r>
        <w:rPr>
          <w:spacing w:val="-2"/>
        </w:rPr>
        <w:t xml:space="preserve"> </w:t>
      </w:r>
      <w:r>
        <w:t>esame</w:t>
      </w:r>
      <w:r>
        <w:rPr>
          <w:spacing w:val="-4"/>
        </w:rPr>
        <w:t xml:space="preserve"> </w:t>
      </w:r>
      <w:r>
        <w:t>(mattutina/pomeridiana).</w:t>
      </w:r>
    </w:p>
    <w:p w:rsidR="005E5528" w:rsidRDefault="005E5528" w:rsidP="005E5528">
      <w:pPr>
        <w:pStyle w:val="Corpotesto"/>
        <w:spacing w:before="11"/>
        <w:ind w:left="0"/>
        <w:rPr>
          <w:sz w:val="32"/>
        </w:rPr>
      </w:pPr>
    </w:p>
    <w:p w:rsidR="005E5528" w:rsidRDefault="005E5528" w:rsidP="005E5528">
      <w:pPr>
        <w:pStyle w:val="Corpotesto"/>
        <w:spacing w:line="360" w:lineRule="auto"/>
        <w:jc w:val="both"/>
      </w:pPr>
      <w:r>
        <w:t>È</w:t>
      </w:r>
      <w:r>
        <w:rPr>
          <w:spacing w:val="24"/>
        </w:rPr>
        <w:t xml:space="preserve"> </w:t>
      </w:r>
      <w:r>
        <w:t>necessario</w:t>
      </w:r>
      <w:r>
        <w:rPr>
          <w:spacing w:val="24"/>
        </w:rPr>
        <w:t xml:space="preserve"> </w:t>
      </w:r>
      <w:r>
        <w:t>rendere</w:t>
      </w:r>
      <w:r>
        <w:rPr>
          <w:spacing w:val="20"/>
        </w:rPr>
        <w:t xml:space="preserve"> </w:t>
      </w:r>
      <w:r>
        <w:t>disponibili</w:t>
      </w:r>
      <w:r>
        <w:rPr>
          <w:spacing w:val="24"/>
        </w:rPr>
        <w:t xml:space="preserve"> </w:t>
      </w:r>
      <w:r>
        <w:t>prodotti</w:t>
      </w:r>
      <w:r>
        <w:rPr>
          <w:spacing w:val="24"/>
        </w:rPr>
        <w:t xml:space="preserve"> </w:t>
      </w:r>
      <w:r>
        <w:t>igienizzanti</w:t>
      </w:r>
      <w:r>
        <w:rPr>
          <w:spacing w:val="24"/>
        </w:rPr>
        <w:t xml:space="preserve"> </w:t>
      </w:r>
      <w:r>
        <w:t>(dispenser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soluzione</w:t>
      </w:r>
      <w:r>
        <w:rPr>
          <w:spacing w:val="24"/>
        </w:rPr>
        <w:t xml:space="preserve"> </w:t>
      </w:r>
      <w:r>
        <w:t>idroalcolica)</w:t>
      </w:r>
      <w:r>
        <w:rPr>
          <w:spacing w:val="28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mascherine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candidati,</w:t>
      </w:r>
      <w:r>
        <w:rPr>
          <w:spacing w:val="14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accompagnatori,</w:t>
      </w:r>
      <w:r>
        <w:rPr>
          <w:spacing w:val="1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più</w:t>
      </w:r>
      <w:r>
        <w:rPr>
          <w:spacing w:val="12"/>
        </w:rPr>
        <w:t xml:space="preserve"> </w:t>
      </w:r>
      <w:r>
        <w:t>punti</w:t>
      </w:r>
      <w:r>
        <w:rPr>
          <w:spacing w:val="10"/>
        </w:rPr>
        <w:t xml:space="preserve"> </w:t>
      </w:r>
      <w:r>
        <w:t>dell’edificio</w:t>
      </w:r>
      <w:r>
        <w:rPr>
          <w:spacing w:val="-58"/>
        </w:rPr>
        <w:t xml:space="preserve"> </w:t>
      </w:r>
      <w:r>
        <w:t>scolastico e, in particolare, per l’accesso al locale destinato allo svolgimento della prova d’esame.</w:t>
      </w:r>
      <w:r>
        <w:rPr>
          <w:spacing w:val="1"/>
        </w:rPr>
        <w:t xml:space="preserve"> </w:t>
      </w:r>
      <w:r>
        <w:t>Tutto 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non docente,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 accompagnatori</w:t>
      </w:r>
      <w:r>
        <w:rPr>
          <w:spacing w:val="1"/>
        </w:rPr>
        <w:t xml:space="preserve"> </w:t>
      </w:r>
      <w:r>
        <w:t>devono indossare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mascherina</w:t>
      </w:r>
      <w:r>
        <w:rPr>
          <w:spacing w:val="10"/>
        </w:rPr>
        <w:t xml:space="preserve"> </w:t>
      </w:r>
      <w:r>
        <w:t>chirurgica,</w:t>
      </w:r>
      <w:r>
        <w:rPr>
          <w:spacing w:val="14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t>eccezione</w:t>
      </w:r>
      <w:r>
        <w:rPr>
          <w:spacing w:val="14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persone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condizione</w:t>
      </w:r>
      <w:r>
        <w:rPr>
          <w:spacing w:val="1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fragilità,</w:t>
      </w:r>
      <w:r>
        <w:rPr>
          <w:spacing w:val="14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atterranno</w:t>
      </w:r>
      <w:r>
        <w:rPr>
          <w:spacing w:val="10"/>
        </w:rPr>
        <w:t xml:space="preserve"> </w:t>
      </w:r>
      <w:r>
        <w:t>alle</w:t>
      </w:r>
      <w:r>
        <w:rPr>
          <w:spacing w:val="-58"/>
        </w:rPr>
        <w:t xml:space="preserve"> </w:t>
      </w:r>
      <w:r>
        <w:t>indicazioni</w:t>
      </w:r>
      <w:r>
        <w:rPr>
          <w:spacing w:val="7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medico</w:t>
      </w:r>
      <w:r>
        <w:rPr>
          <w:spacing w:val="5"/>
        </w:rPr>
        <w:t xml:space="preserve"> </w:t>
      </w:r>
      <w:r>
        <w:t>competente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medicina</w:t>
      </w:r>
      <w:r>
        <w:rPr>
          <w:spacing w:val="7"/>
        </w:rPr>
        <w:t xml:space="preserve"> </w:t>
      </w:r>
      <w:r>
        <w:t>generale.</w:t>
      </w:r>
      <w:r>
        <w:rPr>
          <w:spacing w:val="12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mascherine</w:t>
      </w:r>
      <w:r>
        <w:rPr>
          <w:spacing w:val="7"/>
        </w:rPr>
        <w:t xml:space="preserve"> </w:t>
      </w:r>
      <w:r>
        <w:t>saranno</w:t>
      </w:r>
      <w:r>
        <w:rPr>
          <w:spacing w:val="-59"/>
        </w:rPr>
        <w:t xml:space="preserve"> </w:t>
      </w:r>
      <w:r>
        <w:t>disponibili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numero</w:t>
      </w:r>
      <w:r>
        <w:rPr>
          <w:spacing w:val="38"/>
        </w:rPr>
        <w:t xml:space="preserve"> </w:t>
      </w:r>
      <w:r>
        <w:t>sufficiente</w:t>
      </w:r>
      <w:r>
        <w:rPr>
          <w:spacing w:val="37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ricambio</w:t>
      </w:r>
      <w:r>
        <w:rPr>
          <w:spacing w:val="40"/>
        </w:rPr>
        <w:t xml:space="preserve"> </w:t>
      </w:r>
      <w:r>
        <w:t>dopo</w:t>
      </w:r>
      <w:r>
        <w:rPr>
          <w:spacing w:val="39"/>
        </w:rPr>
        <w:t xml:space="preserve"> </w:t>
      </w:r>
      <w:r>
        <w:t>ogni</w:t>
      </w:r>
      <w:r>
        <w:rPr>
          <w:spacing w:val="39"/>
        </w:rPr>
        <w:t xml:space="preserve"> </w:t>
      </w:r>
      <w:r>
        <w:t>sessione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esame</w:t>
      </w:r>
      <w:r>
        <w:rPr>
          <w:spacing w:val="37"/>
        </w:rPr>
        <w:t xml:space="preserve"> </w:t>
      </w:r>
      <w:r>
        <w:t>(mattutina</w:t>
      </w:r>
    </w:p>
    <w:p w:rsidR="005E5528" w:rsidRDefault="005E5528" w:rsidP="005E5528">
      <w:pPr>
        <w:pStyle w:val="Corpotesto"/>
        <w:spacing w:before="1" w:line="360" w:lineRule="auto"/>
        <w:jc w:val="both"/>
      </w:pPr>
      <w:r>
        <w:t>/pomeridiana).</w:t>
      </w:r>
      <w:r>
        <w:rPr>
          <w:spacing w:val="-11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consentite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mascherine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comunità.</w:t>
      </w:r>
      <w:r>
        <w:rPr>
          <w:spacing w:val="-9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mascherine</w:t>
      </w:r>
      <w:r>
        <w:rPr>
          <w:spacing w:val="-9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gettate</w:t>
      </w:r>
      <w:r>
        <w:rPr>
          <w:spacing w:val="-12"/>
        </w:rPr>
        <w:t xml:space="preserve"> </w:t>
      </w:r>
      <w:r>
        <w:t>negli</w:t>
      </w:r>
      <w:r>
        <w:rPr>
          <w:spacing w:val="-58"/>
        </w:rPr>
        <w:t xml:space="preserve"> </w:t>
      </w:r>
      <w:r>
        <w:t>appositi</w:t>
      </w:r>
      <w:r>
        <w:rPr>
          <w:spacing w:val="-1"/>
        </w:rPr>
        <w:t xml:space="preserve"> </w:t>
      </w:r>
      <w:r>
        <w:t>contenitori posti</w:t>
      </w:r>
      <w:r>
        <w:rPr>
          <w:spacing w:val="-3"/>
        </w:rPr>
        <w:t xml:space="preserve"> </w:t>
      </w:r>
      <w:r>
        <w:t>nei corridoi.</w:t>
      </w:r>
    </w:p>
    <w:p w:rsidR="005E5528" w:rsidRDefault="005E5528" w:rsidP="005E5528">
      <w:pPr>
        <w:pStyle w:val="Corpotesto"/>
        <w:spacing w:before="11"/>
        <w:ind w:left="0"/>
        <w:rPr>
          <w:sz w:val="32"/>
        </w:rPr>
      </w:pPr>
    </w:p>
    <w:p w:rsidR="005E5528" w:rsidRDefault="005E5528" w:rsidP="005E5528">
      <w:pPr>
        <w:pStyle w:val="Titolo11"/>
      </w:pPr>
      <w:r>
        <w:t>Riunioni</w:t>
      </w:r>
    </w:p>
    <w:p w:rsidR="005E5528" w:rsidRDefault="005E5528" w:rsidP="005E5528">
      <w:pPr>
        <w:pStyle w:val="Corpotesto"/>
        <w:spacing w:before="126" w:line="360" w:lineRule="auto"/>
        <w:ind w:right="112"/>
        <w:jc w:val="both"/>
      </w:pPr>
      <w:r>
        <w:t>Le riunioni preliminari e conclusiva si svolgeranno in modalità di videoconferenza.</w:t>
      </w:r>
      <w:r>
        <w:rPr>
          <w:spacing w:val="1"/>
        </w:rPr>
        <w:t xml:space="preserve"> </w:t>
      </w:r>
      <w:r>
        <w:t xml:space="preserve">Gli scrutini </w:t>
      </w:r>
      <w:r w:rsidR="00623FEF">
        <w:t xml:space="preserve">d’Esame </w:t>
      </w:r>
      <w:r>
        <w:t>si</w:t>
      </w:r>
      <w:r>
        <w:rPr>
          <w:spacing w:val="1"/>
        </w:rPr>
        <w:t xml:space="preserve"> </w:t>
      </w:r>
      <w:r>
        <w:t>svolgeranno in presenza, in un’altra aula diversa da quella dove si è sostenuta la prova orale,</w:t>
      </w:r>
      <w:r>
        <w:rPr>
          <w:spacing w:val="1"/>
        </w:rPr>
        <w:t xml:space="preserve"> </w:t>
      </w:r>
      <w:r>
        <w:t>opportunamente</w:t>
      </w:r>
      <w:r>
        <w:rPr>
          <w:spacing w:val="-3"/>
        </w:rPr>
        <w:t xml:space="preserve"> </w:t>
      </w:r>
      <w:r>
        <w:t>predisposta,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adeguate,</w:t>
      </w:r>
      <w:r>
        <w:rPr>
          <w:spacing w:val="-3"/>
        </w:rPr>
        <w:t xml:space="preserve"> </w:t>
      </w:r>
      <w:r>
        <w:t>igienizzata,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costante</w:t>
      </w:r>
      <w:r>
        <w:rPr>
          <w:spacing w:val="-3"/>
        </w:rPr>
        <w:t xml:space="preserve"> </w:t>
      </w:r>
      <w:r>
        <w:t>ricambio</w:t>
      </w:r>
      <w:r>
        <w:rPr>
          <w:spacing w:val="-2"/>
        </w:rPr>
        <w:t xml:space="preserve"> </w:t>
      </w:r>
      <w:r>
        <w:t>d’aria.</w:t>
      </w:r>
    </w:p>
    <w:p w:rsidR="005E5528" w:rsidRDefault="005E5528" w:rsidP="005E5528">
      <w:pPr>
        <w:pStyle w:val="Corpotesto"/>
        <w:spacing w:before="2"/>
        <w:ind w:left="0"/>
        <w:rPr>
          <w:sz w:val="33"/>
        </w:rPr>
      </w:pPr>
    </w:p>
    <w:p w:rsidR="005E5528" w:rsidRDefault="005E5528" w:rsidP="005E5528">
      <w:pPr>
        <w:pStyle w:val="Titolo11"/>
      </w:pPr>
      <w:r>
        <w:t>Attività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sottocommissioni</w:t>
      </w:r>
    </w:p>
    <w:p w:rsidR="005E5528" w:rsidRDefault="005E5528" w:rsidP="005E5528">
      <w:pPr>
        <w:pStyle w:val="Corpotesto"/>
        <w:spacing w:before="126" w:line="360" w:lineRule="auto"/>
      </w:pPr>
      <w:r>
        <w:lastRenderedPageBreak/>
        <w:t>La</w:t>
      </w:r>
      <w:r>
        <w:rPr>
          <w:spacing w:val="2"/>
        </w:rPr>
        <w:t xml:space="preserve"> </w:t>
      </w:r>
      <w:r>
        <w:t>Commissione</w:t>
      </w:r>
      <w:r>
        <w:rPr>
          <w:spacing w:val="3"/>
        </w:rPr>
        <w:t xml:space="preserve"> </w:t>
      </w:r>
      <w:r>
        <w:t>opererà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sottocommissioni,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 w:rsidR="00623FEF">
        <w:t>ogni classe terza</w:t>
      </w:r>
      <w:r>
        <w:t>.</w:t>
      </w:r>
      <w:r>
        <w:rPr>
          <w:spacing w:val="4"/>
        </w:rPr>
        <w:t xml:space="preserve"> </w:t>
      </w:r>
      <w:r>
        <w:t>Non</w:t>
      </w:r>
      <w:r>
        <w:rPr>
          <w:spacing w:val="-58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previste commissioni</w:t>
      </w:r>
      <w:r>
        <w:rPr>
          <w:spacing w:val="-1"/>
        </w:rPr>
        <w:t xml:space="preserve"> </w:t>
      </w:r>
      <w:r>
        <w:t>che operano</w:t>
      </w:r>
      <w:r>
        <w:rPr>
          <w:spacing w:val="-2"/>
        </w:rPr>
        <w:t xml:space="preserve"> </w:t>
      </w:r>
      <w:r>
        <w:t>simultaneamente</w:t>
      </w:r>
      <w:r>
        <w:rPr>
          <w:spacing w:val="-3"/>
        </w:rPr>
        <w:t xml:space="preserve"> </w:t>
      </w:r>
      <w:r>
        <w:t>nello stesso plesso.</w:t>
      </w:r>
    </w:p>
    <w:p w:rsidR="005E5528" w:rsidRDefault="005E5528" w:rsidP="005E5528">
      <w:pPr>
        <w:pStyle w:val="Corpotesto"/>
        <w:spacing w:before="11"/>
        <w:ind w:left="0"/>
        <w:rPr>
          <w:sz w:val="32"/>
        </w:rPr>
      </w:pPr>
    </w:p>
    <w:p w:rsidR="005E5528" w:rsidRDefault="005E5528" w:rsidP="005E5528">
      <w:pPr>
        <w:pStyle w:val="Titolo11"/>
      </w:pPr>
      <w:r>
        <w:t>Misure</w:t>
      </w:r>
      <w:r>
        <w:rPr>
          <w:spacing w:val="-1"/>
        </w:rPr>
        <w:t xml:space="preserve"> </w:t>
      </w:r>
      <w:r>
        <w:t>organizzative</w:t>
      </w:r>
    </w:p>
    <w:p w:rsidR="005E5528" w:rsidRDefault="005E5528" w:rsidP="005E5528">
      <w:pPr>
        <w:pStyle w:val="Corpotesto"/>
        <w:spacing w:before="75" w:line="362" w:lineRule="auto"/>
      </w:pPr>
    </w:p>
    <w:p w:rsidR="005E5528" w:rsidRDefault="005E5528" w:rsidP="005E5528">
      <w:pPr>
        <w:pStyle w:val="Corpotesto"/>
        <w:spacing w:before="75" w:line="362" w:lineRule="auto"/>
      </w:pPr>
      <w:r>
        <w:t>Ciascun componente della commissione, il candidato e l’accompagnatore dovranno compilare ogni</w:t>
      </w:r>
      <w:r>
        <w:rPr>
          <w:spacing w:val="-59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il registro d’ingresso,</w:t>
      </w:r>
      <w:r>
        <w:rPr>
          <w:spacing w:val="1"/>
        </w:rPr>
        <w:t xml:space="preserve"> </w:t>
      </w:r>
      <w:r>
        <w:t>indicando:</w:t>
      </w:r>
    </w:p>
    <w:p w:rsidR="005E5528" w:rsidRDefault="005E5528" w:rsidP="005E5528">
      <w:pPr>
        <w:pStyle w:val="Paragrafoelenco"/>
        <w:numPr>
          <w:ilvl w:val="0"/>
          <w:numId w:val="2"/>
        </w:numPr>
        <w:tabs>
          <w:tab w:val="left" w:pos="584"/>
        </w:tabs>
        <w:spacing w:line="360" w:lineRule="auto"/>
        <w:ind w:right="119" w:firstLine="0"/>
      </w:pPr>
      <w:r>
        <w:t>l’assenza di sintomatologia respiratoria o di febbre superiore a 37.5°C nel giorno di avvio delle</w:t>
      </w:r>
      <w:r>
        <w:rPr>
          <w:spacing w:val="-59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d’esame</w:t>
      </w:r>
      <w:r>
        <w:rPr>
          <w:spacing w:val="-2"/>
        </w:rPr>
        <w:t xml:space="preserve"> </w:t>
      </w:r>
      <w:r>
        <w:t>e nei</w:t>
      </w:r>
      <w:r>
        <w:rPr>
          <w:spacing w:val="-3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giorni precedenti;</w:t>
      </w:r>
    </w:p>
    <w:p w:rsidR="005E5528" w:rsidRDefault="005E5528" w:rsidP="005E5528">
      <w:pPr>
        <w:pStyle w:val="Paragrafoelenco"/>
        <w:numPr>
          <w:ilvl w:val="0"/>
          <w:numId w:val="2"/>
        </w:numPr>
        <w:tabs>
          <w:tab w:val="left" w:pos="582"/>
        </w:tabs>
        <w:spacing w:line="268" w:lineRule="exact"/>
        <w:ind w:left="581" w:hanging="186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quarantena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isolamento</w:t>
      </w:r>
      <w:r>
        <w:rPr>
          <w:spacing w:val="-3"/>
        </w:rPr>
        <w:t xml:space="preserve"> </w:t>
      </w:r>
      <w:r>
        <w:t>domiciliare negli</w:t>
      </w:r>
      <w:r>
        <w:rPr>
          <w:spacing w:val="-1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giorni;</w:t>
      </w:r>
    </w:p>
    <w:p w:rsidR="005E5528" w:rsidRDefault="005E5528" w:rsidP="005E5528">
      <w:pPr>
        <w:pStyle w:val="Paragrafoelenco"/>
        <w:numPr>
          <w:ilvl w:val="0"/>
          <w:numId w:val="2"/>
        </w:numPr>
        <w:tabs>
          <w:tab w:val="left" w:pos="579"/>
        </w:tabs>
        <w:spacing w:before="133" w:line="360" w:lineRule="auto"/>
        <w:ind w:right="111" w:firstLine="0"/>
      </w:pPr>
      <w:r>
        <w:t>di non essere stato a contatto con persone positive, per quanto di loro conoscenza, negli ultimi</w:t>
      </w:r>
      <w:r>
        <w:rPr>
          <w:spacing w:val="-59"/>
        </w:rPr>
        <w:t xml:space="preserve"> </w:t>
      </w:r>
      <w:r>
        <w:t>14 giorni.</w:t>
      </w:r>
    </w:p>
    <w:p w:rsidR="005E5528" w:rsidRDefault="005E5528" w:rsidP="005E5528">
      <w:pPr>
        <w:pStyle w:val="Corpotesto"/>
        <w:spacing w:line="360" w:lineRule="auto"/>
        <w:ind w:right="110"/>
        <w:jc w:val="both"/>
      </w:pPr>
      <w:r>
        <w:t>All’ingresso della scuola si provvede alla rilevazione della temperatura corporea e all’igienizzazione</w:t>
      </w:r>
      <w:r>
        <w:rPr>
          <w:spacing w:val="-59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mani.</w:t>
      </w:r>
    </w:p>
    <w:p w:rsidR="005E5528" w:rsidRDefault="005E5528" w:rsidP="005E5528">
      <w:pPr>
        <w:pStyle w:val="Corpotesto"/>
        <w:spacing w:line="360" w:lineRule="auto"/>
        <w:ind w:right="111"/>
        <w:jc w:val="both"/>
      </w:pP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sussista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soprariportate,</w:t>
      </w:r>
      <w:r>
        <w:rPr>
          <w:spacing w:val="-2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stesso dovrà essere sostituito secondo le norme generali vigenti; nel caso in cui la sintomatologia</w:t>
      </w:r>
      <w:r>
        <w:rPr>
          <w:spacing w:val="1"/>
        </w:rPr>
        <w:t xml:space="preserve"> </w:t>
      </w:r>
      <w:r>
        <w:t>respiratoria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febbrile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manifesti</w:t>
      </w:r>
      <w:r>
        <w:rPr>
          <w:spacing w:val="-9"/>
        </w:rPr>
        <w:t xml:space="preserve"> </w:t>
      </w:r>
      <w:r>
        <w:t>successivamente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dell’incarico,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commissario</w:t>
      </w:r>
      <w:r>
        <w:rPr>
          <w:spacing w:val="-8"/>
        </w:rPr>
        <w:t xml:space="preserve"> </w:t>
      </w:r>
      <w:r>
        <w:t>non</w:t>
      </w:r>
      <w:r>
        <w:rPr>
          <w:spacing w:val="-59"/>
        </w:rPr>
        <w:t xml:space="preserve"> </w:t>
      </w:r>
      <w:r>
        <w:t>dovrà presentarsi per l’effettuazione dell’esame, comunicando tempestivamente la condizione al</w:t>
      </w:r>
      <w:r>
        <w:rPr>
          <w:spacing w:val="1"/>
        </w:rPr>
        <w:t xml:space="preserve"> </w:t>
      </w:r>
      <w:r>
        <w:t>presidente della commissione, al fine di avviare le procedure di sostituzione nelle forme previste</w:t>
      </w:r>
      <w:r>
        <w:rPr>
          <w:spacing w:val="1"/>
        </w:rPr>
        <w:t xml:space="preserve"> </w:t>
      </w:r>
      <w:r>
        <w:t>dall’ordinanza</w:t>
      </w:r>
      <w:r>
        <w:rPr>
          <w:spacing w:val="-1"/>
        </w:rPr>
        <w:t xml:space="preserve"> </w:t>
      </w:r>
      <w:r>
        <w:t>ministeriale</w:t>
      </w:r>
      <w:r>
        <w:rPr>
          <w:spacing w:val="-1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norme generali</w:t>
      </w:r>
      <w:r>
        <w:rPr>
          <w:spacing w:val="-1"/>
        </w:rPr>
        <w:t xml:space="preserve"> </w:t>
      </w:r>
      <w:r>
        <w:t>vigenti.</w:t>
      </w:r>
    </w:p>
    <w:p w:rsidR="005E5528" w:rsidRDefault="005E5528" w:rsidP="005E5528">
      <w:pPr>
        <w:pStyle w:val="Corpotesto"/>
        <w:spacing w:line="360" w:lineRule="auto"/>
        <w:ind w:right="113"/>
        <w:jc w:val="both"/>
      </w:pPr>
      <w:r>
        <w:t>Tale disposizione del Protocollo va integrata con quanto previsto dall’O.M. 52/2021, in base alla</w:t>
      </w:r>
      <w:r>
        <w:rPr>
          <w:spacing w:val="1"/>
        </w:rPr>
        <w:t xml:space="preserve"> </w:t>
      </w:r>
      <w:r>
        <w:t>quale:</w:t>
      </w:r>
    </w:p>
    <w:p w:rsidR="005E5528" w:rsidRDefault="005E5528" w:rsidP="005E5528">
      <w:pPr>
        <w:pStyle w:val="Corpotesto"/>
        <w:spacing w:line="355" w:lineRule="auto"/>
        <w:ind w:left="833" w:right="111" w:firstLine="18"/>
        <w:jc w:val="both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qualora uno o più commissari d’esame siano impossibilitati a seguire i lavori in presenza,</w:t>
      </w:r>
      <w:r>
        <w:rPr>
          <w:spacing w:val="1"/>
        </w:rPr>
        <w:t xml:space="preserve"> </w:t>
      </w:r>
      <w:r>
        <w:t>compresa la prova d’esame, in conseguenza di specifiche disposizioni sanitarie connesse</w:t>
      </w:r>
      <w:r>
        <w:rPr>
          <w:spacing w:val="1"/>
        </w:rPr>
        <w:t xml:space="preserve"> </w:t>
      </w:r>
      <w:r>
        <w:t>all’emergenza epidemiologica, il presidente della commissione dispone la partecipazione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interessati</w:t>
      </w:r>
      <w:r>
        <w:rPr>
          <w:spacing w:val="-3"/>
        </w:rPr>
        <w:t xml:space="preserve"> </w:t>
      </w:r>
      <w:r>
        <w:t>in videoconferenza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modalità sincrona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distanza.</w:t>
      </w:r>
    </w:p>
    <w:p w:rsidR="005E5528" w:rsidRDefault="005E5528" w:rsidP="005E5528">
      <w:pPr>
        <w:pStyle w:val="Corpotesto"/>
        <w:ind w:left="0"/>
        <w:rPr>
          <w:sz w:val="33"/>
        </w:rPr>
      </w:pPr>
    </w:p>
    <w:p w:rsidR="005E5528" w:rsidRDefault="005E5528" w:rsidP="005E5528">
      <w:pPr>
        <w:pStyle w:val="Corpotesto"/>
        <w:spacing w:line="360" w:lineRule="auto"/>
        <w:ind w:right="108"/>
        <w:jc w:val="both"/>
      </w:pPr>
      <w:r>
        <w:t>La convocazione dei candidati, secondo un calendario e una scansione oraria predefinita, è uno</w:t>
      </w:r>
      <w:r>
        <w:rPr>
          <w:spacing w:val="1"/>
        </w:rPr>
        <w:t xml:space="preserve"> </w:t>
      </w:r>
      <w:r>
        <w:t>strumento organizzativo utile al fine della sostenibilità e della prevenzione di assembramenti di</w:t>
      </w:r>
      <w:r>
        <w:rPr>
          <w:spacing w:val="1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attesa</w:t>
      </w:r>
      <w:r>
        <w:rPr>
          <w:spacing w:val="-9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locali</w:t>
      </w:r>
      <w:r>
        <w:rPr>
          <w:spacing w:val="-7"/>
        </w:rPr>
        <w:t xml:space="preserve"> </w:t>
      </w:r>
      <w:r>
        <w:t>scolastici,</w:t>
      </w:r>
      <w:r>
        <w:rPr>
          <w:spacing w:val="-7"/>
        </w:rPr>
        <w:t xml:space="preserve"> </w:t>
      </w:r>
      <w:r>
        <w:t>consentendo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presenza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minimo</w:t>
      </w:r>
      <w:r>
        <w:rPr>
          <w:spacing w:val="-8"/>
        </w:rPr>
        <w:t xml:space="preserve"> </w:t>
      </w:r>
      <w:r>
        <w:t>necessario</w:t>
      </w:r>
      <w:r>
        <w:rPr>
          <w:spacing w:val="-59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specificamente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convocazione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preventivamente tramite bacheca del registro elettronico con controllo dell’avvenuta lettura. Al fine</w:t>
      </w:r>
      <w:r>
        <w:rPr>
          <w:spacing w:val="1"/>
        </w:rPr>
        <w:t xml:space="preserve"> </w:t>
      </w:r>
      <w:r>
        <w:t>di evitare ogni possibilità di assembramento il candidato dovrà presentarsi a scuola 15 minuti prima</w:t>
      </w:r>
      <w:r>
        <w:rPr>
          <w:spacing w:val="-59"/>
        </w:rPr>
        <w:t xml:space="preserve"> </w:t>
      </w:r>
      <w:r>
        <w:t>dell’orario di convocazione previsto e dovrà lasciare l’edificio scolastico subito dopo l’espletamento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prova.</w:t>
      </w:r>
      <w:r>
        <w:rPr>
          <w:spacing w:val="-1"/>
        </w:rPr>
        <w:t xml:space="preserve"> </w:t>
      </w:r>
      <w:r>
        <w:t>Il candidato</w:t>
      </w:r>
      <w:r>
        <w:rPr>
          <w:spacing w:val="-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accompagnato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persona.</w:t>
      </w:r>
    </w:p>
    <w:p w:rsidR="005E5528" w:rsidRDefault="005E5528" w:rsidP="005E5528">
      <w:pPr>
        <w:pStyle w:val="Corpotesto"/>
        <w:spacing w:before="1"/>
        <w:jc w:val="both"/>
      </w:pPr>
    </w:p>
    <w:p w:rsidR="005E5528" w:rsidRDefault="005E5528" w:rsidP="005E5528">
      <w:pPr>
        <w:pStyle w:val="Corpotesto"/>
        <w:spacing w:before="1"/>
        <w:jc w:val="both"/>
      </w:pP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sussista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condizioni</w:t>
      </w:r>
    </w:p>
    <w:p w:rsidR="005E5528" w:rsidRDefault="005E5528" w:rsidP="005E5528">
      <w:pPr>
        <w:pStyle w:val="Paragrafoelenco"/>
        <w:numPr>
          <w:ilvl w:val="0"/>
          <w:numId w:val="2"/>
        </w:numPr>
        <w:tabs>
          <w:tab w:val="left" w:pos="594"/>
        </w:tabs>
        <w:spacing w:before="126" w:line="362" w:lineRule="auto"/>
        <w:ind w:right="116" w:firstLine="0"/>
      </w:pPr>
      <w:r>
        <w:lastRenderedPageBreak/>
        <w:t>sintomatologia</w:t>
      </w:r>
      <w:r>
        <w:rPr>
          <w:spacing w:val="13"/>
        </w:rPr>
        <w:t xml:space="preserve"> </w:t>
      </w:r>
      <w:r>
        <w:t>respiratoria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febbre</w:t>
      </w:r>
      <w:r>
        <w:rPr>
          <w:spacing w:val="12"/>
        </w:rPr>
        <w:t xml:space="preserve"> </w:t>
      </w:r>
      <w:r>
        <w:t>superiore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37.5°C</w:t>
      </w:r>
      <w:r>
        <w:rPr>
          <w:spacing w:val="11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avvio</w:t>
      </w:r>
      <w:r>
        <w:rPr>
          <w:spacing w:val="14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procedure</w:t>
      </w:r>
      <w:r>
        <w:rPr>
          <w:spacing w:val="-58"/>
        </w:rPr>
        <w:t xml:space="preserve"> </w:t>
      </w:r>
      <w:r>
        <w:t>d’esame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nei tre giorni</w:t>
      </w:r>
      <w:r>
        <w:rPr>
          <w:spacing w:val="-5"/>
        </w:rPr>
        <w:t xml:space="preserve"> </w:t>
      </w:r>
      <w:r>
        <w:t>precedenti;</w:t>
      </w:r>
    </w:p>
    <w:p w:rsidR="005E5528" w:rsidRDefault="005E5528" w:rsidP="005E5528">
      <w:pPr>
        <w:pStyle w:val="Paragrafoelenco"/>
        <w:numPr>
          <w:ilvl w:val="0"/>
          <w:numId w:val="2"/>
        </w:numPr>
        <w:tabs>
          <w:tab w:val="left" w:pos="582"/>
        </w:tabs>
        <w:spacing w:line="266" w:lineRule="exact"/>
        <w:ind w:left="581" w:hanging="186"/>
      </w:pP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quarantena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isolamento</w:t>
      </w:r>
      <w:r>
        <w:rPr>
          <w:spacing w:val="-2"/>
        </w:rPr>
        <w:t xml:space="preserve"> </w:t>
      </w:r>
      <w:r>
        <w:t>domiciliare negli</w:t>
      </w:r>
      <w:r>
        <w:rPr>
          <w:spacing w:val="-2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giorni;</w:t>
      </w:r>
    </w:p>
    <w:p w:rsidR="005E5528" w:rsidRDefault="005E5528" w:rsidP="005E5528">
      <w:pPr>
        <w:pStyle w:val="Paragrafoelenco"/>
        <w:numPr>
          <w:ilvl w:val="0"/>
          <w:numId w:val="2"/>
        </w:numPr>
        <w:tabs>
          <w:tab w:val="left" w:pos="603"/>
        </w:tabs>
        <w:spacing w:before="134" w:line="362" w:lineRule="auto"/>
        <w:ind w:right="111" w:firstLine="0"/>
      </w:pPr>
      <w:r>
        <w:t>essere</w:t>
      </w:r>
      <w:r>
        <w:rPr>
          <w:spacing w:val="21"/>
        </w:rPr>
        <w:t xml:space="preserve"> </w:t>
      </w:r>
      <w:r>
        <w:t>stato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contatto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persone</w:t>
      </w:r>
      <w:r>
        <w:rPr>
          <w:spacing w:val="21"/>
        </w:rPr>
        <w:t xml:space="preserve"> </w:t>
      </w:r>
      <w:r>
        <w:t>positive,</w:t>
      </w:r>
      <w:r>
        <w:rPr>
          <w:spacing w:val="20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loro</w:t>
      </w:r>
      <w:r>
        <w:rPr>
          <w:spacing w:val="21"/>
        </w:rPr>
        <w:t xml:space="preserve"> </w:t>
      </w:r>
      <w:r>
        <w:t>conoscenza,</w:t>
      </w:r>
      <w:r>
        <w:rPr>
          <w:spacing w:val="22"/>
        </w:rPr>
        <w:t xml:space="preserve"> </w:t>
      </w:r>
      <w:r>
        <w:t>negli</w:t>
      </w:r>
      <w:r>
        <w:rPr>
          <w:spacing w:val="22"/>
        </w:rPr>
        <w:t xml:space="preserve"> </w:t>
      </w:r>
      <w:r>
        <w:t>ultimi</w:t>
      </w:r>
      <w:r>
        <w:rPr>
          <w:spacing w:val="22"/>
        </w:rPr>
        <w:t xml:space="preserve"> </w:t>
      </w:r>
      <w:r>
        <w:t>14</w:t>
      </w:r>
      <w:r>
        <w:rPr>
          <w:spacing w:val="-59"/>
        </w:rPr>
        <w:t xml:space="preserve"> </w:t>
      </w:r>
      <w:r>
        <w:t>giorni</w:t>
      </w:r>
    </w:p>
    <w:p w:rsidR="005E5528" w:rsidRDefault="005E5528" w:rsidP="005E5528">
      <w:pPr>
        <w:pStyle w:val="Corpotesto"/>
        <w:spacing w:before="75" w:line="360" w:lineRule="auto"/>
        <w:ind w:right="109"/>
        <w:jc w:val="both"/>
      </w:pPr>
      <w:r>
        <w:t>lo stesso non dovrà presentarsi per l’effettuazione dell’esame, producendo tempestivamente la</w:t>
      </w:r>
      <w:r>
        <w:rPr>
          <w:spacing w:val="1"/>
        </w:rPr>
        <w:t xml:space="preserve"> </w:t>
      </w:r>
      <w:r>
        <w:t>relativa certificazione medica, al fine di consentire alla commissione la programmazione di una</w:t>
      </w:r>
      <w:r>
        <w:rPr>
          <w:spacing w:val="1"/>
        </w:rPr>
        <w:t xml:space="preserve"> </w:t>
      </w:r>
      <w:r>
        <w:t>sessione di recupero nelle forme previste dall’ordinanza ministeriale ovvero dalle norme generali</w:t>
      </w:r>
      <w:r>
        <w:rPr>
          <w:spacing w:val="1"/>
        </w:rPr>
        <w:t xml:space="preserve"> </w:t>
      </w:r>
      <w:r>
        <w:t>vigenti.</w:t>
      </w:r>
    </w:p>
    <w:p w:rsidR="005E5528" w:rsidRDefault="005E5528" w:rsidP="005E5528">
      <w:pPr>
        <w:pStyle w:val="Corpotesto"/>
        <w:spacing w:before="1"/>
        <w:ind w:left="0"/>
        <w:rPr>
          <w:sz w:val="33"/>
        </w:rPr>
      </w:pPr>
    </w:p>
    <w:p w:rsidR="005E5528" w:rsidRDefault="005E5528" w:rsidP="005E5528">
      <w:pPr>
        <w:pStyle w:val="Titolo11"/>
        <w:jc w:val="both"/>
      </w:pPr>
      <w:r>
        <w:t>Organizzazione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di prevenzione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dell’esame</w:t>
      </w:r>
    </w:p>
    <w:p w:rsidR="005E5528" w:rsidRDefault="005E5528" w:rsidP="005E5528">
      <w:pPr>
        <w:pStyle w:val="Corpotesto"/>
        <w:spacing w:before="127" w:line="360" w:lineRule="auto"/>
        <w:ind w:right="108"/>
        <w:jc w:val="both"/>
      </w:pPr>
      <w:r>
        <w:t>I locali scolastici destinati allo svolgimento dell’Esame di Stato dovranno prevedere un ambiente</w:t>
      </w:r>
      <w:r>
        <w:rPr>
          <w:spacing w:val="1"/>
        </w:rPr>
        <w:t xml:space="preserve"> </w:t>
      </w:r>
      <w:r>
        <w:t>sufficientemente ampio, dotato di finestre per favorire il ricambio d’aria. L’assetto di banchi/tavoli 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sedere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distanziamento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 dello spazio di movimento – non inferiore a 2 metri; anche per il candidato dovrà</w:t>
      </w:r>
      <w:r>
        <w:rPr>
          <w:spacing w:val="1"/>
        </w:rPr>
        <w:t xml:space="preserve"> </w:t>
      </w:r>
      <w:r>
        <w:t>essere assicurato un distanziamento non inferiore a 2 metri (compreso lo spazio di movimento) dal</w:t>
      </w:r>
      <w:r>
        <w:rPr>
          <w:spacing w:val="1"/>
        </w:rPr>
        <w:t xml:space="preserve"> </w:t>
      </w:r>
      <w:r>
        <w:t>componente della commissione più vicino. Le stesse misure minime di distanziamento dovranno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rPr>
          <w:spacing w:val="-10"/>
        </w:rPr>
        <w:t xml:space="preserve"> </w:t>
      </w:r>
      <w:r>
        <w:rPr>
          <w:spacing w:val="-1"/>
        </w:rPr>
        <w:t>assicurate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l’eventuale</w:t>
      </w:r>
      <w:r>
        <w:rPr>
          <w:spacing w:val="-9"/>
        </w:rPr>
        <w:t xml:space="preserve"> </w:t>
      </w:r>
      <w:r>
        <w:rPr>
          <w:spacing w:val="-1"/>
        </w:rPr>
        <w:t>accompagnatore,</w:t>
      </w:r>
      <w:r>
        <w:rPr>
          <w:spacing w:val="-8"/>
        </w:rPr>
        <w:t xml:space="preserve"> </w:t>
      </w:r>
      <w:r>
        <w:t>ivi</w:t>
      </w:r>
      <w:r>
        <w:rPr>
          <w:spacing w:val="-10"/>
        </w:rPr>
        <w:t xml:space="preserve"> </w:t>
      </w:r>
      <w:r>
        <w:t>compreso</w:t>
      </w:r>
      <w:r>
        <w:rPr>
          <w:spacing w:val="-12"/>
        </w:rPr>
        <w:t xml:space="preserve"> </w:t>
      </w:r>
      <w:r>
        <w:t>l’eventuale</w:t>
      </w:r>
      <w:r>
        <w:rPr>
          <w:spacing w:val="-9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vigilanza.</w:t>
      </w:r>
    </w:p>
    <w:p w:rsidR="005E5528" w:rsidRDefault="005E5528" w:rsidP="005E5528">
      <w:pPr>
        <w:pStyle w:val="Corpotesto"/>
        <w:ind w:left="0"/>
        <w:rPr>
          <w:sz w:val="33"/>
        </w:rPr>
      </w:pPr>
    </w:p>
    <w:p w:rsidR="005E5528" w:rsidRDefault="005E5528" w:rsidP="005E5528">
      <w:pPr>
        <w:pStyle w:val="Corpotesto"/>
        <w:spacing w:line="360" w:lineRule="auto"/>
        <w:ind w:right="112"/>
        <w:jc w:val="both"/>
      </w:pPr>
      <w:r>
        <w:t>Dovrà</w:t>
      </w:r>
      <w:r>
        <w:rPr>
          <w:spacing w:val="1"/>
        </w:rPr>
        <w:t xml:space="preserve"> </w:t>
      </w:r>
      <w:r>
        <w:t>essere garantito un</w:t>
      </w:r>
      <w:r>
        <w:rPr>
          <w:spacing w:val="1"/>
        </w:rPr>
        <w:t xml:space="preserve"> </w:t>
      </w:r>
      <w:r>
        <w:t>ricambio</w:t>
      </w:r>
      <w:r>
        <w:rPr>
          <w:spacing w:val="1"/>
        </w:rPr>
        <w:t xml:space="preserve"> </w:t>
      </w:r>
      <w:r>
        <w:t>d’aria regolare</w:t>
      </w:r>
      <w:r>
        <w:rPr>
          <w:spacing w:val="1"/>
        </w:rPr>
        <w:t xml:space="preserve"> </w:t>
      </w:r>
      <w:r>
        <w:t>e sufficiente</w:t>
      </w:r>
      <w:r>
        <w:rPr>
          <w:spacing w:val="1"/>
        </w:rPr>
        <w:t xml:space="preserve"> </w:t>
      </w:r>
      <w:r>
        <w:t>nel locale</w:t>
      </w:r>
      <w:r>
        <w:rPr>
          <w:spacing w:val="1"/>
        </w:rPr>
        <w:t xml:space="preserve"> </w:t>
      </w:r>
      <w:r>
        <w:t>di espletamento della</w:t>
      </w:r>
      <w:r>
        <w:rPr>
          <w:spacing w:val="-59"/>
        </w:rPr>
        <w:t xml:space="preserve"> </w:t>
      </w:r>
      <w:r>
        <w:t>prova</w:t>
      </w:r>
      <w:r>
        <w:rPr>
          <w:spacing w:val="7"/>
        </w:rPr>
        <w:t xml:space="preserve"> </w:t>
      </w:r>
      <w:r>
        <w:t>favorendo,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possibile,</w:t>
      </w:r>
      <w:r>
        <w:rPr>
          <w:spacing w:val="11"/>
        </w:rPr>
        <w:t xml:space="preserve"> </w:t>
      </w:r>
      <w:r>
        <w:t>l’aerazione</w:t>
      </w:r>
      <w:r>
        <w:rPr>
          <w:spacing w:val="9"/>
        </w:rPr>
        <w:t xml:space="preserve"> </w:t>
      </w:r>
      <w:r>
        <w:t>naturale.</w:t>
      </w:r>
      <w:r>
        <w:rPr>
          <w:spacing w:val="8"/>
        </w:rPr>
        <w:t xml:space="preserve"> </w:t>
      </w:r>
      <w:r>
        <w:t>Relativamente</w:t>
      </w:r>
      <w:r>
        <w:rPr>
          <w:spacing w:val="7"/>
        </w:rPr>
        <w:t xml:space="preserve"> </w:t>
      </w:r>
      <w:r>
        <w:t>agli</w:t>
      </w:r>
      <w:r>
        <w:rPr>
          <w:spacing w:val="9"/>
        </w:rPr>
        <w:t xml:space="preserve"> </w:t>
      </w:r>
      <w:r>
        <w:t>impianti</w:t>
      </w:r>
      <w:r>
        <w:rPr>
          <w:spacing w:val="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condizionamento</w:t>
      </w:r>
      <w:r>
        <w:rPr>
          <w:spacing w:val="5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rimanda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specifiche</w:t>
      </w:r>
      <w:r>
        <w:rPr>
          <w:spacing w:val="5"/>
        </w:rPr>
        <w:t xml:space="preserve"> </w:t>
      </w:r>
      <w:r>
        <w:t>indicazione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Rapporto</w:t>
      </w:r>
      <w:r>
        <w:rPr>
          <w:spacing w:val="5"/>
        </w:rPr>
        <w:t xml:space="preserve"> </w:t>
      </w:r>
      <w:r>
        <w:t>ISS</w:t>
      </w:r>
      <w:r>
        <w:rPr>
          <w:spacing w:val="6"/>
        </w:rPr>
        <w:t xml:space="preserve"> </w:t>
      </w:r>
      <w:r>
        <w:t>COVID-19</w:t>
      </w:r>
      <w:r>
        <w:rPr>
          <w:spacing w:val="6"/>
        </w:rPr>
        <w:t xml:space="preserve"> </w:t>
      </w:r>
      <w:r>
        <w:t>n.</w:t>
      </w:r>
      <w:r>
        <w:rPr>
          <w:spacing w:val="-58"/>
        </w:rPr>
        <w:t xml:space="preserve"> </w:t>
      </w:r>
      <w:r>
        <w:t>5 del 21 aprile 2020 disponibile nel link di seguito riportato</w:t>
      </w:r>
    </w:p>
    <w:p w:rsidR="005E5528" w:rsidRDefault="005E5528" w:rsidP="005E5528">
      <w:pPr>
        <w:pStyle w:val="Corpotesto"/>
        <w:spacing w:line="360" w:lineRule="auto"/>
        <w:ind w:right="112"/>
        <w:jc w:val="both"/>
      </w:pPr>
      <w:r>
        <w:rPr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https://www.iss.it/documents/20126/0/Rapporto+ISS+COVID-19+n.+5_2020+REV.pdf/2d27068f-</w:t>
        </w:r>
      </w:hyperlink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6306-94ea-47e8-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0539f0119b91?t=1588146889381</w:t>
        </w:r>
      </w:hyperlink>
    </w:p>
    <w:p w:rsidR="005E5528" w:rsidRDefault="005E5528" w:rsidP="005E5528">
      <w:pPr>
        <w:pStyle w:val="Corpotesto"/>
        <w:spacing w:before="94" w:line="360" w:lineRule="auto"/>
        <w:ind w:right="114"/>
        <w:jc w:val="both"/>
      </w:pPr>
      <w:r>
        <w:t>La commissione dovrà assicurare all’interno del locale di espletamento della prova la presenza di</w:t>
      </w:r>
      <w:r>
        <w:rPr>
          <w:spacing w:val="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materiale/sussidio didattico utile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necessario al</w:t>
      </w:r>
      <w:r>
        <w:rPr>
          <w:spacing w:val="-1"/>
        </w:rPr>
        <w:t xml:space="preserve"> </w:t>
      </w:r>
      <w:r>
        <w:t>candidato.</w:t>
      </w:r>
    </w:p>
    <w:p w:rsidR="005E5528" w:rsidRDefault="005E5528" w:rsidP="005E5528">
      <w:pPr>
        <w:pStyle w:val="Corpotesto"/>
        <w:spacing w:line="360" w:lineRule="auto"/>
        <w:ind w:right="116"/>
        <w:jc w:val="both"/>
      </w:pPr>
      <w:r>
        <w:t>Per i candidati dell’indirizzo SMIM la prova performativa individuale con il flauto</w:t>
      </w:r>
      <w:r w:rsidR="00623FEF">
        <w:t xml:space="preserve"> o con il clarinetto</w:t>
      </w:r>
      <w:r>
        <w:t xml:space="preserve"> sarà svolta con la</w:t>
      </w:r>
      <w:r>
        <w:rPr>
          <w:spacing w:val="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dello schermo in plexiglass.</w:t>
      </w:r>
    </w:p>
    <w:p w:rsidR="005E5528" w:rsidRDefault="005E5528" w:rsidP="005E5528">
      <w:pPr>
        <w:pStyle w:val="Corpotesto"/>
        <w:spacing w:before="10"/>
        <w:ind w:left="0"/>
        <w:rPr>
          <w:sz w:val="32"/>
        </w:rPr>
      </w:pPr>
    </w:p>
    <w:p w:rsidR="005E5528" w:rsidRDefault="005E5528" w:rsidP="005E5528">
      <w:pPr>
        <w:pStyle w:val="Corpotesto"/>
        <w:spacing w:line="362" w:lineRule="auto"/>
        <w:ind w:right="112"/>
        <w:jc w:val="both"/>
      </w:pPr>
      <w:r>
        <w:t>Solo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colloquio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abbassare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mascherina,</w:t>
      </w:r>
      <w:r>
        <w:rPr>
          <w:spacing w:val="-2"/>
        </w:rPr>
        <w:t xml:space="preserve"> </w:t>
      </w:r>
      <w:r>
        <w:t>assicurando</w:t>
      </w:r>
      <w:r>
        <w:rPr>
          <w:spacing w:val="-4"/>
        </w:rPr>
        <w:t xml:space="preserve"> </w:t>
      </w:r>
      <w:r>
        <w:t>però,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tutto</w:t>
      </w:r>
      <w:r>
        <w:rPr>
          <w:spacing w:val="-59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dell’esame</w:t>
      </w:r>
      <w:r>
        <w:rPr>
          <w:spacing w:val="-2"/>
        </w:rPr>
        <w:t xml:space="preserve"> </w:t>
      </w:r>
      <w:r>
        <w:t>orale,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distanza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metri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d’esame.</w:t>
      </w:r>
    </w:p>
    <w:p w:rsidR="005E5528" w:rsidRDefault="005E5528" w:rsidP="005E5528">
      <w:pPr>
        <w:pStyle w:val="Corpotesto"/>
        <w:spacing w:before="8"/>
        <w:ind w:left="0"/>
        <w:rPr>
          <w:sz w:val="32"/>
        </w:rPr>
      </w:pPr>
    </w:p>
    <w:p w:rsidR="005E5528" w:rsidRDefault="005E5528" w:rsidP="005E5528">
      <w:pPr>
        <w:pStyle w:val="Corpotesto"/>
        <w:spacing w:line="360" w:lineRule="auto"/>
        <w:ind w:right="111"/>
        <w:jc w:val="both"/>
      </w:pPr>
      <w:r>
        <w:t>I componenti della commissione, il candidato, l’accompagnatore e qualunque altra persona che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destinato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d’esame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procedere</w:t>
      </w:r>
      <w:r>
        <w:rPr>
          <w:spacing w:val="-59"/>
        </w:rPr>
        <w:t xml:space="preserve"> </w:t>
      </w:r>
      <w:r>
        <w:t>all’igienizzazione delle</w:t>
      </w:r>
      <w:r>
        <w:rPr>
          <w:spacing w:val="1"/>
        </w:rPr>
        <w:t xml:space="preserve"> </w:t>
      </w:r>
      <w:r>
        <w:t>mani in accesso, pertanto non è necessario l’uso di guanti, che sono</w:t>
      </w:r>
      <w:r>
        <w:rPr>
          <w:spacing w:val="1"/>
        </w:rPr>
        <w:t xml:space="preserve"> </w:t>
      </w:r>
      <w:r>
        <w:lastRenderedPageBreak/>
        <w:t>comunque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 del personale</w:t>
      </w:r>
      <w:r>
        <w:rPr>
          <w:spacing w:val="-2"/>
        </w:rPr>
        <w:t xml:space="preserve"> </w:t>
      </w:r>
      <w:r>
        <w:t>che ne</w:t>
      </w:r>
      <w:r>
        <w:rPr>
          <w:spacing w:val="-2"/>
        </w:rPr>
        <w:t xml:space="preserve"> </w:t>
      </w:r>
      <w:r>
        <w:t>faccia richiesta.</w:t>
      </w:r>
    </w:p>
    <w:p w:rsidR="005E5528" w:rsidRDefault="005E5528" w:rsidP="005E5528">
      <w:pPr>
        <w:pStyle w:val="Corpotesto"/>
        <w:spacing w:before="11"/>
        <w:ind w:left="0"/>
        <w:rPr>
          <w:sz w:val="32"/>
        </w:rPr>
      </w:pPr>
    </w:p>
    <w:p w:rsidR="005E5528" w:rsidRDefault="005E5528" w:rsidP="005E5528">
      <w:pPr>
        <w:pStyle w:val="Corpotesto"/>
        <w:spacing w:line="360" w:lineRule="auto"/>
        <w:ind w:right="111"/>
        <w:jc w:val="both"/>
      </w:pPr>
      <w:r>
        <w:t>In Istituto sarà presente un ambiente dedicato all’accoglienza e isolamento di eventuali soggetti</w:t>
      </w:r>
      <w:r>
        <w:rPr>
          <w:spacing w:val="1"/>
        </w:rPr>
        <w:t xml:space="preserve"> </w:t>
      </w:r>
      <w:r>
        <w:t>(candidati,</w:t>
      </w:r>
      <w:r>
        <w:rPr>
          <w:spacing w:val="34"/>
        </w:rPr>
        <w:t xml:space="preserve"> </w:t>
      </w:r>
      <w:r>
        <w:t>componenti</w:t>
      </w:r>
      <w:r>
        <w:rPr>
          <w:spacing w:val="32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commissione,</w:t>
      </w:r>
      <w:r>
        <w:rPr>
          <w:spacing w:val="34"/>
        </w:rPr>
        <w:t xml:space="preserve"> </w:t>
      </w:r>
      <w:r>
        <w:t>altro</w:t>
      </w:r>
      <w:r>
        <w:rPr>
          <w:spacing w:val="35"/>
        </w:rPr>
        <w:t xml:space="preserve"> </w:t>
      </w:r>
      <w:r>
        <w:t>personale</w:t>
      </w:r>
      <w:r>
        <w:rPr>
          <w:spacing w:val="35"/>
        </w:rPr>
        <w:t xml:space="preserve"> </w:t>
      </w:r>
      <w:r>
        <w:t>scolastico,</w:t>
      </w:r>
      <w:r>
        <w:rPr>
          <w:spacing w:val="37"/>
        </w:rPr>
        <w:t xml:space="preserve"> </w:t>
      </w:r>
      <w:r>
        <w:t>accompagnatori)</w:t>
      </w:r>
      <w:r>
        <w:rPr>
          <w:spacing w:val="34"/>
        </w:rPr>
        <w:t xml:space="preserve"> </w:t>
      </w:r>
      <w:r>
        <w:t>che dovessero manifestare una sintomatologia respiratoria e febbre (aula covid). In tale evenienza il</w:t>
      </w:r>
      <w:r>
        <w:rPr>
          <w:spacing w:val="1"/>
        </w:rPr>
        <w:t xml:space="preserve"> </w:t>
      </w:r>
      <w:r>
        <w:t>soggetto verrà immediatamente condotto nel predetto locale in attesa dell’arrivo dell’assistenza</w:t>
      </w:r>
      <w:r>
        <w:rPr>
          <w:spacing w:val="1"/>
        </w:rPr>
        <w:t xml:space="preserve"> </w:t>
      </w:r>
      <w:r>
        <w:t>necessaria,</w:t>
      </w:r>
      <w:r>
        <w:rPr>
          <w:spacing w:val="1"/>
        </w:rPr>
        <w:t xml:space="preserve"> </w:t>
      </w:r>
      <w:r>
        <w:t>attivata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locale.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dotato</w:t>
      </w:r>
      <w:r>
        <w:rPr>
          <w:spacing w:val="1"/>
        </w:rPr>
        <w:t xml:space="preserve"> </w:t>
      </w:r>
      <w:r>
        <w:t>immediatamente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mascherina chirurgica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dotato di</w:t>
      </w:r>
      <w:r>
        <w:rPr>
          <w:spacing w:val="-2"/>
        </w:rPr>
        <w:t xml:space="preserve"> </w:t>
      </w:r>
      <w:r>
        <w:t>mascherina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comunità.</w:t>
      </w:r>
    </w:p>
    <w:p w:rsidR="005E5528" w:rsidRDefault="005E5528" w:rsidP="005E5528">
      <w:pPr>
        <w:pStyle w:val="Corpotesto"/>
        <w:spacing w:before="1"/>
        <w:ind w:left="0"/>
        <w:rPr>
          <w:sz w:val="33"/>
        </w:rPr>
      </w:pPr>
    </w:p>
    <w:p w:rsidR="005E5528" w:rsidRDefault="005E5528" w:rsidP="005E5528">
      <w:pPr>
        <w:pStyle w:val="Titolo11"/>
      </w:pPr>
      <w:r>
        <w:t>Indicazioni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disabilità</w:t>
      </w:r>
    </w:p>
    <w:p w:rsidR="005E5528" w:rsidRDefault="005E5528" w:rsidP="005E5528">
      <w:pPr>
        <w:pStyle w:val="Corpotesto"/>
        <w:spacing w:before="127" w:line="360" w:lineRule="auto"/>
        <w:ind w:right="113"/>
        <w:jc w:val="both"/>
      </w:pPr>
      <w:r>
        <w:t>Per favorire lo svolgimento dell’esame agli studenti con disabilità certificata sarà consentita la</w:t>
      </w:r>
      <w:r>
        <w:rPr>
          <w:spacing w:val="1"/>
        </w:rPr>
        <w:t xml:space="preserve"> </w:t>
      </w:r>
      <w:r>
        <w:t>presenza di eventuali assistenti alla persona; in tal caso per tali figure, non essendo possibile</w:t>
      </w:r>
      <w:r>
        <w:rPr>
          <w:spacing w:val="1"/>
        </w:rPr>
        <w:t xml:space="preserve"> </w:t>
      </w:r>
      <w:r>
        <w:t>garantire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distanziamento</w:t>
      </w:r>
      <w:r>
        <w:rPr>
          <w:spacing w:val="-4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dallo</w:t>
      </w:r>
      <w:r>
        <w:rPr>
          <w:spacing w:val="-4"/>
        </w:rPr>
        <w:t xml:space="preserve"> </w:t>
      </w:r>
      <w:r>
        <w:t>studente,</w:t>
      </w:r>
      <w:r>
        <w:rPr>
          <w:spacing w:val="-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l’utilizzo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guanti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FPP2.</w:t>
      </w:r>
      <w:r>
        <w:rPr>
          <w:spacing w:val="-5"/>
        </w:rPr>
        <w:t xml:space="preserve"> </w:t>
      </w:r>
      <w:r>
        <w:t>Inoltre</w:t>
      </w:r>
      <w:r>
        <w:rPr>
          <w:spacing w:val="-6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>gli studenti con disabilità certificata il Consiglio di Classe, tenuto conto delle specificità dell’alunno e</w:t>
      </w:r>
      <w:r>
        <w:rPr>
          <w:spacing w:val="-59"/>
        </w:rPr>
        <w:t xml:space="preserve"> </w:t>
      </w:r>
      <w:r>
        <w:t>del PEI, ha la facoltà di esonerare lo studente dall’effettuazione della prova di esame in presenza,</w:t>
      </w:r>
      <w:r>
        <w:rPr>
          <w:spacing w:val="1"/>
        </w:rPr>
        <w:t xml:space="preserve"> </w:t>
      </w:r>
      <w:r>
        <w:t>stabilendo</w:t>
      </w:r>
      <w:r>
        <w:rPr>
          <w:spacing w:val="-1"/>
        </w:rPr>
        <w:t xml:space="preserve"> </w:t>
      </w:r>
      <w:r>
        <w:t>la modalità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video conferenza come</w:t>
      </w:r>
      <w:r>
        <w:rPr>
          <w:spacing w:val="-5"/>
        </w:rPr>
        <w:t xml:space="preserve"> </w:t>
      </w:r>
      <w:r>
        <w:t>alternativa.</w:t>
      </w:r>
    </w:p>
    <w:p w:rsidR="005E5528" w:rsidRDefault="005E5528" w:rsidP="005E5528">
      <w:pPr>
        <w:pStyle w:val="Corpotesto"/>
        <w:spacing w:before="1"/>
        <w:ind w:left="0"/>
        <w:rPr>
          <w:sz w:val="33"/>
        </w:rPr>
      </w:pPr>
    </w:p>
    <w:p w:rsidR="005E5528" w:rsidRDefault="005E5528" w:rsidP="005E5528">
      <w:pPr>
        <w:pStyle w:val="Titolo11"/>
      </w:pPr>
      <w:r>
        <w:t>Misure</w:t>
      </w:r>
      <w:r>
        <w:rPr>
          <w:spacing w:val="-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lavoratori</w:t>
      </w:r>
    </w:p>
    <w:p w:rsidR="005E5528" w:rsidRDefault="005E5528" w:rsidP="005E5528">
      <w:pPr>
        <w:pStyle w:val="Corpotesto"/>
        <w:spacing w:before="126" w:line="360" w:lineRule="auto"/>
        <w:ind w:right="119"/>
        <w:jc w:val="both"/>
      </w:pPr>
      <w:r>
        <w:t>In riferimento all’adozione di misure specifiche per i lavoratori nell’ottica del contenimento del</w:t>
      </w:r>
      <w:r>
        <w:rPr>
          <w:spacing w:val="1"/>
        </w:rPr>
        <w:t xml:space="preserve"> </w:t>
      </w:r>
      <w:r>
        <w:t>contagio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SARS-CoV-2</w:t>
      </w:r>
      <w:r>
        <w:rPr>
          <w:spacing w:val="-1"/>
        </w:rPr>
        <w:t xml:space="preserve"> </w:t>
      </w:r>
      <w:r>
        <w:t>e di</w:t>
      </w:r>
      <w:r>
        <w:rPr>
          <w:spacing w:val="-4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  <w:r>
        <w:rPr>
          <w:spacing w:val="-1"/>
        </w:rPr>
        <w:t xml:space="preserve"> </w:t>
      </w:r>
      <w:r>
        <w:t>“fragili” si</w:t>
      </w:r>
      <w:r>
        <w:rPr>
          <w:spacing w:val="-1"/>
        </w:rPr>
        <w:t xml:space="preserve"> </w:t>
      </w:r>
      <w:r>
        <w:t>rimanda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indicato:</w:t>
      </w:r>
    </w:p>
    <w:p w:rsidR="005E5528" w:rsidRDefault="005E5528" w:rsidP="005E5528">
      <w:pPr>
        <w:pStyle w:val="Paragrafoelenco"/>
        <w:numPr>
          <w:ilvl w:val="0"/>
          <w:numId w:val="1"/>
        </w:numPr>
        <w:tabs>
          <w:tab w:val="left" w:pos="644"/>
        </w:tabs>
        <w:spacing w:line="252" w:lineRule="exact"/>
      </w:pPr>
      <w:r>
        <w:t>nella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salute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sul lavoro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D.Lgs. 81/08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s.m.i.)</w:t>
      </w:r>
    </w:p>
    <w:p w:rsidR="005E5528" w:rsidRDefault="005E5528" w:rsidP="005E5528">
      <w:pPr>
        <w:pStyle w:val="Paragrafoelenco"/>
        <w:numPr>
          <w:ilvl w:val="0"/>
          <w:numId w:val="1"/>
        </w:numPr>
        <w:tabs>
          <w:tab w:val="left" w:pos="644"/>
        </w:tabs>
        <w:spacing w:before="127"/>
      </w:pPr>
      <w:r>
        <w:t>nel</w:t>
      </w:r>
      <w:r>
        <w:rPr>
          <w:spacing w:val="-3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“Rilancia</w:t>
      </w:r>
      <w:r>
        <w:rPr>
          <w:spacing w:val="-3"/>
        </w:rPr>
        <w:t xml:space="preserve"> </w:t>
      </w:r>
      <w:r>
        <w:t>Italia”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88</w:t>
      </w:r>
    </w:p>
    <w:p w:rsidR="005E5528" w:rsidRDefault="005E5528" w:rsidP="005E5528">
      <w:pPr>
        <w:pStyle w:val="Paragrafoelenco"/>
        <w:numPr>
          <w:ilvl w:val="0"/>
          <w:numId w:val="1"/>
        </w:numPr>
        <w:tabs>
          <w:tab w:val="left" w:pos="644"/>
        </w:tabs>
        <w:spacing w:before="126"/>
      </w:pPr>
      <w:r>
        <w:t>nelle</w:t>
      </w:r>
      <w:r>
        <w:rPr>
          <w:spacing w:val="-6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dall’autorità</w:t>
      </w:r>
      <w:r>
        <w:rPr>
          <w:spacing w:val="-9"/>
        </w:rPr>
        <w:t xml:space="preserve"> </w:t>
      </w:r>
      <w:r>
        <w:t>medica</w:t>
      </w:r>
      <w:r>
        <w:rPr>
          <w:spacing w:val="-6"/>
        </w:rPr>
        <w:t xml:space="preserve"> </w:t>
      </w:r>
      <w:r>
        <w:t>competente</w:t>
      </w:r>
    </w:p>
    <w:p w:rsidR="005E5528" w:rsidRDefault="005E5528" w:rsidP="005E5528">
      <w:pPr>
        <w:pStyle w:val="Corpotesto"/>
        <w:ind w:left="0"/>
        <w:rPr>
          <w:sz w:val="24"/>
        </w:rPr>
      </w:pPr>
    </w:p>
    <w:p w:rsidR="005E5528" w:rsidRDefault="005E5528" w:rsidP="005E5528">
      <w:pPr>
        <w:pStyle w:val="Corpotesto"/>
        <w:spacing w:before="1"/>
        <w:ind w:left="0"/>
        <w:rPr>
          <w:sz w:val="20"/>
        </w:rPr>
      </w:pPr>
    </w:p>
    <w:p w:rsidR="005E5528" w:rsidRDefault="005E5528" w:rsidP="005E5528">
      <w:pPr>
        <w:pStyle w:val="Titolo11"/>
        <w:spacing w:before="1"/>
      </w:pPr>
      <w:r>
        <w:t>Informazione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comunicazione</w:t>
      </w:r>
    </w:p>
    <w:p w:rsidR="005E5528" w:rsidRDefault="005E5528" w:rsidP="005E5528">
      <w:pPr>
        <w:pStyle w:val="Corpotesto"/>
        <w:spacing w:before="126" w:line="360" w:lineRule="auto"/>
        <w:ind w:right="109"/>
        <w:jc w:val="both"/>
      </w:pPr>
      <w:r>
        <w:t>Delle misure di prevenzione e protezione di cui al presente documento il</w:t>
      </w:r>
      <w:r>
        <w:rPr>
          <w:spacing w:val="1"/>
        </w:rPr>
        <w:t xml:space="preserve"> </w:t>
      </w:r>
      <w:r>
        <w:t>dirigente scolastico</w:t>
      </w:r>
      <w:r>
        <w:rPr>
          <w:spacing w:val="1"/>
        </w:rPr>
        <w:t xml:space="preserve"> </w:t>
      </w:r>
      <w:r>
        <w:t>assicurerà adeguata comunicazione alle famiglie, agli studenti, ai componenti la commissione, da</w:t>
      </w:r>
      <w:r>
        <w:rPr>
          <w:spacing w:val="1"/>
        </w:rPr>
        <w:t xml:space="preserve"> </w:t>
      </w:r>
      <w:r>
        <w:t>realizzare sul sito web scuola, attraverso la bacheca del registro elettronico e anche su supporto</w:t>
      </w:r>
      <w:r>
        <w:rPr>
          <w:spacing w:val="1"/>
        </w:rPr>
        <w:t xml:space="preserve"> </w:t>
      </w:r>
      <w:r>
        <w:t>fisico ben visibile all’ingresso della scuola e nei principali ambienti di svolgimento dell’Esame di</w:t>
      </w:r>
      <w:r>
        <w:rPr>
          <w:spacing w:val="1"/>
        </w:rPr>
        <w:t xml:space="preserve"> </w:t>
      </w:r>
      <w:r>
        <w:t>Stato,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gg</w:t>
      </w:r>
      <w:r>
        <w:rPr>
          <w:spacing w:val="-2"/>
        </w:rPr>
        <w:t xml:space="preserve"> </w:t>
      </w:r>
      <w:r>
        <w:t>antecedenti l’inizio</w:t>
      </w:r>
      <w:r>
        <w:rPr>
          <w:spacing w:val="-1"/>
        </w:rPr>
        <w:t xml:space="preserve"> </w:t>
      </w:r>
      <w:r>
        <w:t>delle prove</w:t>
      </w:r>
      <w:r>
        <w:rPr>
          <w:spacing w:val="-1"/>
        </w:rPr>
        <w:t xml:space="preserve"> </w:t>
      </w:r>
      <w:r>
        <w:t>d’esame.</w:t>
      </w:r>
    </w:p>
    <w:p w:rsidR="005E5528" w:rsidRDefault="005E5528" w:rsidP="005E5528">
      <w:pPr>
        <w:pStyle w:val="Corpotesto"/>
        <w:spacing w:before="10"/>
        <w:ind w:left="0"/>
        <w:rPr>
          <w:sz w:val="32"/>
        </w:rPr>
      </w:pPr>
    </w:p>
    <w:p w:rsidR="00C679C8" w:rsidRDefault="005E5528" w:rsidP="00DC55E1">
      <w:pPr>
        <w:pStyle w:val="Corpotesto"/>
        <w:spacing w:line="360" w:lineRule="auto"/>
        <w:ind w:right="111"/>
        <w:jc w:val="both"/>
      </w:pPr>
      <w:r>
        <w:t>È importante sottolineare che le misure di prevenzione e protezione indicate contano sul senso di</w:t>
      </w:r>
      <w:r>
        <w:rPr>
          <w:spacing w:val="1"/>
        </w:rPr>
        <w:t xml:space="preserve"> </w:t>
      </w:r>
      <w:r>
        <w:t>responsabilità di tutti nel rispetto delle misure igieniche e del distanziamento e sulla collaborazione</w:t>
      </w:r>
      <w:r>
        <w:rPr>
          <w:spacing w:val="1"/>
        </w:rPr>
        <w:t xml:space="preserve"> </w:t>
      </w:r>
      <w:r>
        <w:rPr>
          <w:spacing w:val="-1"/>
        </w:rPr>
        <w:t>attiva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studenti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famiglie</w:t>
      </w:r>
      <w:r>
        <w:rPr>
          <w:spacing w:val="-14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continuare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mettere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pratica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comportamenti</w:t>
      </w:r>
      <w:r>
        <w:rPr>
          <w:spacing w:val="-14"/>
        </w:rPr>
        <w:t xml:space="preserve"> </w:t>
      </w:r>
      <w:r>
        <w:t>previsti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contrasto</w:t>
      </w:r>
      <w:r>
        <w:rPr>
          <w:spacing w:val="-59"/>
        </w:rPr>
        <w:t xml:space="preserve"> </w:t>
      </w:r>
      <w:r>
        <w:t>alla diffusione dell’epidemia.</w:t>
      </w:r>
    </w:p>
    <w:p w:rsidR="00DC55E1" w:rsidRDefault="00DC55E1" w:rsidP="00DC55E1">
      <w:pPr>
        <w:pStyle w:val="Corpotesto"/>
        <w:spacing w:line="360" w:lineRule="auto"/>
        <w:ind w:left="5812" w:right="111"/>
        <w:jc w:val="both"/>
      </w:pPr>
      <w:r>
        <w:t>IL DIRIGENTE SCOLASTICO</w:t>
      </w:r>
    </w:p>
    <w:p w:rsidR="00BB4D74" w:rsidRDefault="00DC55E1" w:rsidP="00BB4D74">
      <w:pPr>
        <w:pStyle w:val="Corpotesto"/>
        <w:spacing w:line="360" w:lineRule="auto"/>
        <w:ind w:left="5812" w:right="111"/>
        <w:jc w:val="both"/>
      </w:pPr>
      <w:r>
        <w:t xml:space="preserve">           Elena Panizza</w:t>
      </w:r>
    </w:p>
    <w:sectPr w:rsidR="00BB4D74" w:rsidSect="005E5528">
      <w:footerReference w:type="default" r:id="rId12"/>
      <w:pgSz w:w="11930" w:h="16850"/>
      <w:pgMar w:top="1340" w:right="1020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EF" w:rsidRDefault="00623FEF" w:rsidP="00623FEF">
      <w:r>
        <w:separator/>
      </w:r>
    </w:p>
  </w:endnote>
  <w:endnote w:type="continuationSeparator" w:id="0">
    <w:p w:rsidR="00623FEF" w:rsidRDefault="00623FEF" w:rsidP="006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6813"/>
      <w:docPartObj>
        <w:docPartGallery w:val="Page Numbers (Bottom of Page)"/>
        <w:docPartUnique/>
      </w:docPartObj>
    </w:sdtPr>
    <w:sdtEndPr/>
    <w:sdtContent>
      <w:p w:rsidR="00623FEF" w:rsidRDefault="004902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FEF" w:rsidRDefault="00623F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EF" w:rsidRDefault="00623FEF" w:rsidP="00623FEF">
      <w:r>
        <w:separator/>
      </w:r>
    </w:p>
  </w:footnote>
  <w:footnote w:type="continuationSeparator" w:id="0">
    <w:p w:rsidR="00623FEF" w:rsidRDefault="00623FEF" w:rsidP="0062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00F"/>
    <w:multiLevelType w:val="hybridMultilevel"/>
    <w:tmpl w:val="0906A03E"/>
    <w:lvl w:ilvl="0" w:tplc="EB12A8D4">
      <w:start w:val="1"/>
      <w:numFmt w:val="decimal"/>
      <w:lvlText w:val="%1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64C80F4">
      <w:start w:val="1"/>
      <w:numFmt w:val="lowerLetter"/>
      <w:lvlText w:val="%2)"/>
      <w:lvlJc w:val="left"/>
      <w:pPr>
        <w:ind w:left="821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9124B05C">
      <w:numFmt w:val="bullet"/>
      <w:lvlText w:val="-"/>
      <w:lvlJc w:val="left"/>
      <w:pPr>
        <w:ind w:left="1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584E0382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4" w:tplc="D9F2C19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5" w:tplc="C0785C90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6" w:tplc="808C0B80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7" w:tplc="A54E46AE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8" w:tplc="DCE248BA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AD3382"/>
    <w:multiLevelType w:val="hybridMultilevel"/>
    <w:tmpl w:val="EC0E81B8"/>
    <w:lvl w:ilvl="0" w:tplc="09403EB6">
      <w:start w:val="1"/>
      <w:numFmt w:val="decimal"/>
      <w:lvlText w:val="%1."/>
      <w:lvlJc w:val="left"/>
      <w:pPr>
        <w:ind w:left="643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E0C982E">
      <w:numFmt w:val="bullet"/>
      <w:lvlText w:val="•"/>
      <w:lvlJc w:val="left"/>
      <w:pPr>
        <w:ind w:left="1564" w:hanging="248"/>
      </w:pPr>
      <w:rPr>
        <w:rFonts w:hint="default"/>
        <w:lang w:val="it-IT" w:eastAsia="en-US" w:bidi="ar-SA"/>
      </w:rPr>
    </w:lvl>
    <w:lvl w:ilvl="2" w:tplc="994EAFEE">
      <w:numFmt w:val="bullet"/>
      <w:lvlText w:val="•"/>
      <w:lvlJc w:val="left"/>
      <w:pPr>
        <w:ind w:left="2488" w:hanging="248"/>
      </w:pPr>
      <w:rPr>
        <w:rFonts w:hint="default"/>
        <w:lang w:val="it-IT" w:eastAsia="en-US" w:bidi="ar-SA"/>
      </w:rPr>
    </w:lvl>
    <w:lvl w:ilvl="3" w:tplc="AF1C430E">
      <w:numFmt w:val="bullet"/>
      <w:lvlText w:val="•"/>
      <w:lvlJc w:val="left"/>
      <w:pPr>
        <w:ind w:left="3412" w:hanging="248"/>
      </w:pPr>
      <w:rPr>
        <w:rFonts w:hint="default"/>
        <w:lang w:val="it-IT" w:eastAsia="en-US" w:bidi="ar-SA"/>
      </w:rPr>
    </w:lvl>
    <w:lvl w:ilvl="4" w:tplc="0326218E">
      <w:numFmt w:val="bullet"/>
      <w:lvlText w:val="•"/>
      <w:lvlJc w:val="left"/>
      <w:pPr>
        <w:ind w:left="4336" w:hanging="248"/>
      </w:pPr>
      <w:rPr>
        <w:rFonts w:hint="default"/>
        <w:lang w:val="it-IT" w:eastAsia="en-US" w:bidi="ar-SA"/>
      </w:rPr>
    </w:lvl>
    <w:lvl w:ilvl="5" w:tplc="B18CB4C6">
      <w:numFmt w:val="bullet"/>
      <w:lvlText w:val="•"/>
      <w:lvlJc w:val="left"/>
      <w:pPr>
        <w:ind w:left="5260" w:hanging="248"/>
      </w:pPr>
      <w:rPr>
        <w:rFonts w:hint="default"/>
        <w:lang w:val="it-IT" w:eastAsia="en-US" w:bidi="ar-SA"/>
      </w:rPr>
    </w:lvl>
    <w:lvl w:ilvl="6" w:tplc="7E76F3A8">
      <w:numFmt w:val="bullet"/>
      <w:lvlText w:val="•"/>
      <w:lvlJc w:val="left"/>
      <w:pPr>
        <w:ind w:left="6184" w:hanging="248"/>
      </w:pPr>
      <w:rPr>
        <w:rFonts w:hint="default"/>
        <w:lang w:val="it-IT" w:eastAsia="en-US" w:bidi="ar-SA"/>
      </w:rPr>
    </w:lvl>
    <w:lvl w:ilvl="7" w:tplc="2F80AD78">
      <w:numFmt w:val="bullet"/>
      <w:lvlText w:val="•"/>
      <w:lvlJc w:val="left"/>
      <w:pPr>
        <w:ind w:left="7108" w:hanging="248"/>
      </w:pPr>
      <w:rPr>
        <w:rFonts w:hint="default"/>
        <w:lang w:val="it-IT" w:eastAsia="en-US" w:bidi="ar-SA"/>
      </w:rPr>
    </w:lvl>
    <w:lvl w:ilvl="8" w:tplc="6F30100A">
      <w:numFmt w:val="bullet"/>
      <w:lvlText w:val="•"/>
      <w:lvlJc w:val="left"/>
      <w:pPr>
        <w:ind w:left="8032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4FC86CA4"/>
    <w:multiLevelType w:val="hybridMultilevel"/>
    <w:tmpl w:val="531E0D2E"/>
    <w:lvl w:ilvl="0" w:tplc="EE781100">
      <w:numFmt w:val="bullet"/>
      <w:lvlText w:val=""/>
      <w:lvlJc w:val="left"/>
      <w:pPr>
        <w:ind w:left="396" w:hanging="1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80A8386">
      <w:numFmt w:val="bullet"/>
      <w:lvlText w:val="•"/>
      <w:lvlJc w:val="left"/>
      <w:pPr>
        <w:ind w:left="1348" w:hanging="188"/>
      </w:pPr>
      <w:rPr>
        <w:rFonts w:hint="default"/>
        <w:lang w:val="it-IT" w:eastAsia="en-US" w:bidi="ar-SA"/>
      </w:rPr>
    </w:lvl>
    <w:lvl w:ilvl="2" w:tplc="53BA854E">
      <w:numFmt w:val="bullet"/>
      <w:lvlText w:val="•"/>
      <w:lvlJc w:val="left"/>
      <w:pPr>
        <w:ind w:left="2296" w:hanging="188"/>
      </w:pPr>
      <w:rPr>
        <w:rFonts w:hint="default"/>
        <w:lang w:val="it-IT" w:eastAsia="en-US" w:bidi="ar-SA"/>
      </w:rPr>
    </w:lvl>
    <w:lvl w:ilvl="3" w:tplc="77AA21AE">
      <w:numFmt w:val="bullet"/>
      <w:lvlText w:val="•"/>
      <w:lvlJc w:val="left"/>
      <w:pPr>
        <w:ind w:left="3244" w:hanging="188"/>
      </w:pPr>
      <w:rPr>
        <w:rFonts w:hint="default"/>
        <w:lang w:val="it-IT" w:eastAsia="en-US" w:bidi="ar-SA"/>
      </w:rPr>
    </w:lvl>
    <w:lvl w:ilvl="4" w:tplc="575A8AD0">
      <w:numFmt w:val="bullet"/>
      <w:lvlText w:val="•"/>
      <w:lvlJc w:val="left"/>
      <w:pPr>
        <w:ind w:left="4192" w:hanging="188"/>
      </w:pPr>
      <w:rPr>
        <w:rFonts w:hint="default"/>
        <w:lang w:val="it-IT" w:eastAsia="en-US" w:bidi="ar-SA"/>
      </w:rPr>
    </w:lvl>
    <w:lvl w:ilvl="5" w:tplc="C470B998">
      <w:numFmt w:val="bullet"/>
      <w:lvlText w:val="•"/>
      <w:lvlJc w:val="left"/>
      <w:pPr>
        <w:ind w:left="5140" w:hanging="188"/>
      </w:pPr>
      <w:rPr>
        <w:rFonts w:hint="default"/>
        <w:lang w:val="it-IT" w:eastAsia="en-US" w:bidi="ar-SA"/>
      </w:rPr>
    </w:lvl>
    <w:lvl w:ilvl="6" w:tplc="86F27768">
      <w:numFmt w:val="bullet"/>
      <w:lvlText w:val="•"/>
      <w:lvlJc w:val="left"/>
      <w:pPr>
        <w:ind w:left="6088" w:hanging="188"/>
      </w:pPr>
      <w:rPr>
        <w:rFonts w:hint="default"/>
        <w:lang w:val="it-IT" w:eastAsia="en-US" w:bidi="ar-SA"/>
      </w:rPr>
    </w:lvl>
    <w:lvl w:ilvl="7" w:tplc="6E1C9F94">
      <w:numFmt w:val="bullet"/>
      <w:lvlText w:val="•"/>
      <w:lvlJc w:val="left"/>
      <w:pPr>
        <w:ind w:left="7036" w:hanging="188"/>
      </w:pPr>
      <w:rPr>
        <w:rFonts w:hint="default"/>
        <w:lang w:val="it-IT" w:eastAsia="en-US" w:bidi="ar-SA"/>
      </w:rPr>
    </w:lvl>
    <w:lvl w:ilvl="8" w:tplc="6598D348">
      <w:numFmt w:val="bullet"/>
      <w:lvlText w:val="•"/>
      <w:lvlJc w:val="left"/>
      <w:pPr>
        <w:ind w:left="7984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528"/>
    <w:rsid w:val="00370F48"/>
    <w:rsid w:val="004126F8"/>
    <w:rsid w:val="00490247"/>
    <w:rsid w:val="004E7A8E"/>
    <w:rsid w:val="005E5528"/>
    <w:rsid w:val="00623FEF"/>
    <w:rsid w:val="006A592D"/>
    <w:rsid w:val="006F319E"/>
    <w:rsid w:val="007B0036"/>
    <w:rsid w:val="008D3041"/>
    <w:rsid w:val="008F781E"/>
    <w:rsid w:val="00A05818"/>
    <w:rsid w:val="00B55C96"/>
    <w:rsid w:val="00B80170"/>
    <w:rsid w:val="00B86F58"/>
    <w:rsid w:val="00BB4D74"/>
    <w:rsid w:val="00C10F87"/>
    <w:rsid w:val="00C4560E"/>
    <w:rsid w:val="00C679C8"/>
    <w:rsid w:val="00CD6885"/>
    <w:rsid w:val="00DC55E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B9E3E-4894-4531-B075-F4976C1C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E55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E5528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E5528"/>
    <w:rPr>
      <w:rFonts w:ascii="Arial MT" w:eastAsia="Arial MT" w:hAnsi="Arial MT" w:cs="Arial MT"/>
    </w:rPr>
  </w:style>
  <w:style w:type="paragraph" w:customStyle="1" w:styleId="Titolo11">
    <w:name w:val="Titolo 11"/>
    <w:basedOn w:val="Normale"/>
    <w:uiPriority w:val="1"/>
    <w:qFormat/>
    <w:rsid w:val="005E5528"/>
    <w:pPr>
      <w:ind w:left="11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5E5528"/>
    <w:pPr>
      <w:ind w:left="396" w:hanging="360"/>
    </w:pPr>
  </w:style>
  <w:style w:type="paragraph" w:customStyle="1" w:styleId="TableParagraph">
    <w:name w:val="Table Paragraph"/>
    <w:basedOn w:val="Normale"/>
    <w:uiPriority w:val="1"/>
    <w:qFormat/>
    <w:rsid w:val="005E55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28"/>
    <w:rPr>
      <w:rFonts w:ascii="Tahoma" w:eastAsia="Arial MT" w:hAnsi="Tahoma" w:cs="Tahoma"/>
      <w:sz w:val="16"/>
      <w:szCs w:val="16"/>
    </w:rPr>
  </w:style>
  <w:style w:type="character" w:styleId="Collegamentoipertestuale">
    <w:name w:val="Hyperlink"/>
    <w:rsid w:val="005E5528"/>
    <w:rPr>
      <w:b/>
      <w:bCs/>
      <w:strike w:val="0"/>
      <w:dstrike w:val="0"/>
      <w:color w:val="4169E1"/>
      <w:u w:val="none"/>
      <w:effect w:val="none"/>
    </w:rPr>
  </w:style>
  <w:style w:type="paragraph" w:styleId="Didascalia">
    <w:name w:val="caption"/>
    <w:basedOn w:val="Normale"/>
    <w:next w:val="Normale"/>
    <w:semiHidden/>
    <w:unhideWhenUsed/>
    <w:qFormat/>
    <w:rsid w:val="005E5528"/>
    <w:pPr>
      <w:widowControl/>
      <w:autoSpaceDE/>
      <w:autoSpaceDN/>
      <w:jc w:val="center"/>
    </w:pPr>
    <w:rPr>
      <w:rFonts w:ascii="Arial Narrow" w:eastAsia="Times New Roman" w:hAnsi="Arial Narrow" w:cs="Times New Roman"/>
      <w:b/>
      <w:sz w:val="24"/>
      <w:szCs w:val="24"/>
      <w:lang w:val="fr-FR"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5E5528"/>
    <w:rPr>
      <w:rFonts w:ascii="Calibri" w:eastAsia="Calibri" w:hAnsi="Calibri"/>
    </w:rPr>
  </w:style>
  <w:style w:type="paragraph" w:styleId="Nessunaspaziatura">
    <w:name w:val="No Spacing"/>
    <w:link w:val="NessunaspaziaturaCarattere"/>
    <w:uiPriority w:val="1"/>
    <w:qFormat/>
    <w:rsid w:val="005E5528"/>
    <w:pPr>
      <w:spacing w:after="0" w:line="240" w:lineRule="auto"/>
    </w:pPr>
    <w:rPr>
      <w:rFonts w:ascii="Calibri" w:eastAsia="Calibri" w:hAnsi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3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3FEF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23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FE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1800g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s.it/documents/20126/0/Rapporto%2BISS%2BCOVID-19%2Bn.%2B5_2020%2BREV.pdf/2d27068f-6306-94ea-47e8-%200539f0119b91?t=1588146889381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ss.it/documents/20126/0/Rapporto%2BISS%2BCOVID-19%2Bn.%2B5_2020%2BREV.pdf/2d27068f-6306-94ea-47e8-%200539f0119b91?t=158814688938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ic81800g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Daniela Pansoni</cp:lastModifiedBy>
  <cp:revision>6</cp:revision>
  <cp:lastPrinted>2021-06-03T08:38:00Z</cp:lastPrinted>
  <dcterms:created xsi:type="dcterms:W3CDTF">2021-06-03T08:31:00Z</dcterms:created>
  <dcterms:modified xsi:type="dcterms:W3CDTF">2021-06-03T08:38:00Z</dcterms:modified>
</cp:coreProperties>
</file>